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C36" w:rsidRDefault="00160C36" w:rsidP="00160C36">
      <w:pPr>
        <w:pStyle w:val="KonuBal"/>
        <w:rPr>
          <w:szCs w:val="24"/>
        </w:rPr>
      </w:pPr>
      <w:r>
        <w:rPr>
          <w:szCs w:val="24"/>
        </w:rPr>
        <w:t>T.C.</w:t>
      </w:r>
    </w:p>
    <w:p w:rsidR="00160C36" w:rsidRDefault="00160C36" w:rsidP="00160C36">
      <w:pPr>
        <w:pStyle w:val="KonuBal"/>
        <w:rPr>
          <w:szCs w:val="24"/>
        </w:rPr>
      </w:pPr>
      <w:r>
        <w:rPr>
          <w:szCs w:val="24"/>
        </w:rPr>
        <w:t xml:space="preserve"> </w:t>
      </w:r>
      <w:r w:rsidR="00BC102D">
        <w:rPr>
          <w:szCs w:val="24"/>
        </w:rPr>
        <w:t xml:space="preserve">AYDIN </w:t>
      </w:r>
      <w:bookmarkStart w:id="0" w:name="_GoBack"/>
      <w:bookmarkEnd w:id="0"/>
      <w:r>
        <w:rPr>
          <w:szCs w:val="24"/>
        </w:rPr>
        <w:t>ADNAN MENDERES ÜNİVERSİTESİ</w:t>
      </w:r>
    </w:p>
    <w:p w:rsidR="00160C36" w:rsidRDefault="00160C36" w:rsidP="00160C36">
      <w:pPr>
        <w:shd w:val="pct15" w:color="auto" w:fill="FFFFFF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TIP FAKÜLTESİ DEKANLIĞI</w:t>
      </w:r>
    </w:p>
    <w:p w:rsidR="00160C36" w:rsidRDefault="00160C36" w:rsidP="00160C36">
      <w:pPr>
        <w:shd w:val="pct15" w:color="auto" w:fill="FFFFFF"/>
        <w:spacing w:line="360" w:lineRule="auto"/>
        <w:jc w:val="center"/>
        <w:rPr>
          <w:b/>
          <w:sz w:val="24"/>
          <w:szCs w:val="24"/>
          <w:shd w:val="clear" w:color="auto" w:fill="000000"/>
        </w:rPr>
      </w:pPr>
      <w:r>
        <w:rPr>
          <w:b/>
          <w:sz w:val="24"/>
          <w:szCs w:val="24"/>
          <w:shd w:val="clear" w:color="auto" w:fill="000000"/>
        </w:rPr>
        <w:t>ANESTEZİYOLOJİ VE REANİMASYON ANABİLİM DALI</w:t>
      </w:r>
    </w:p>
    <w:p w:rsidR="00EB11B8" w:rsidRDefault="00EB11B8" w:rsidP="00160C36">
      <w:pPr>
        <w:shd w:val="pct15" w:color="auto" w:fill="FFFFFF"/>
        <w:spacing w:line="360" w:lineRule="auto"/>
        <w:jc w:val="center"/>
        <w:rPr>
          <w:b/>
          <w:sz w:val="24"/>
          <w:szCs w:val="24"/>
          <w:shd w:val="clear" w:color="auto" w:fill="000000"/>
        </w:rPr>
      </w:pPr>
      <w:r>
        <w:rPr>
          <w:b/>
          <w:sz w:val="24"/>
          <w:szCs w:val="24"/>
          <w:shd w:val="clear" w:color="auto" w:fill="000000"/>
        </w:rPr>
        <w:t>YOĞUN BAKIM BİLİM DALI</w:t>
      </w:r>
    </w:p>
    <w:p w:rsidR="00160C36" w:rsidRDefault="00160C36" w:rsidP="00160C36">
      <w:pPr>
        <w:shd w:val="pct15" w:color="auto" w:fill="FFFFFF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="000B3687">
        <w:rPr>
          <w:b/>
          <w:sz w:val="24"/>
          <w:szCs w:val="24"/>
        </w:rPr>
        <w:t>9/2020</w:t>
      </w:r>
      <w:r>
        <w:rPr>
          <w:b/>
          <w:sz w:val="24"/>
          <w:szCs w:val="24"/>
        </w:rPr>
        <w:t xml:space="preserve"> EĞİTİM ÖĞRETİM YILI</w:t>
      </w:r>
    </w:p>
    <w:p w:rsidR="00160C36" w:rsidRDefault="00160C36" w:rsidP="00160C36">
      <w:pPr>
        <w:shd w:val="pct15" w:color="auto" w:fill="FFFFFF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TIPTA UZMANLIK EĞİTİMİ REHBERİ</w:t>
      </w:r>
    </w:p>
    <w:p w:rsidR="0087686D" w:rsidRDefault="0087686D" w:rsidP="00160C36">
      <w:pPr>
        <w:pStyle w:val="Balk4"/>
        <w:rPr>
          <w:sz w:val="24"/>
          <w:szCs w:val="24"/>
          <w:u w:val="none"/>
        </w:rPr>
      </w:pPr>
    </w:p>
    <w:p w:rsidR="00160C36" w:rsidRDefault="00160C36" w:rsidP="00160C36">
      <w:pPr>
        <w:pStyle w:val="Balk4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ANESTEZİYOLOJİ VE REANİMASYON ANABİLİM DALI ÖĞRETİM ÜYELERİ</w:t>
      </w:r>
    </w:p>
    <w:p w:rsidR="00160C36" w:rsidRDefault="00B71501" w:rsidP="00B71501">
      <w:pPr>
        <w:tabs>
          <w:tab w:val="left" w:pos="850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Prof.</w:t>
      </w:r>
      <w:r w:rsidR="00160C36">
        <w:rPr>
          <w:sz w:val="24"/>
          <w:szCs w:val="24"/>
        </w:rPr>
        <w:t>Dr</w:t>
      </w:r>
      <w:proofErr w:type="spellEnd"/>
      <w:r w:rsidR="00160C36">
        <w:rPr>
          <w:sz w:val="24"/>
          <w:szCs w:val="24"/>
        </w:rPr>
        <w:t>. İbrahim KURT</w:t>
      </w:r>
    </w:p>
    <w:p w:rsidR="00FF1D50" w:rsidRDefault="00FF1D50" w:rsidP="00B71501">
      <w:pPr>
        <w:tabs>
          <w:tab w:val="left" w:pos="8505"/>
        </w:tabs>
        <w:rPr>
          <w:sz w:val="24"/>
          <w:szCs w:val="24"/>
        </w:rPr>
      </w:pPr>
    </w:p>
    <w:p w:rsidR="00160C36" w:rsidRDefault="001B7E06" w:rsidP="00160C36">
      <w:pPr>
        <w:rPr>
          <w:b/>
          <w:sz w:val="24"/>
          <w:szCs w:val="24"/>
        </w:rPr>
      </w:pPr>
      <w:r w:rsidRPr="001B7E06">
        <w:rPr>
          <w:b/>
          <w:sz w:val="24"/>
          <w:szCs w:val="24"/>
        </w:rPr>
        <w:t>ANESTEZİYOLOJİ VE REANİMASYON ANABİLİM DALI A</w:t>
      </w:r>
      <w:r w:rsidR="00EE587E">
        <w:rPr>
          <w:b/>
          <w:sz w:val="24"/>
          <w:szCs w:val="24"/>
        </w:rPr>
        <w:t>RAŞTIRMA GÖREVLİLERİ</w:t>
      </w:r>
    </w:p>
    <w:p w:rsidR="009E676D" w:rsidRPr="001C6164" w:rsidRDefault="009E676D" w:rsidP="009E676D">
      <w:pPr>
        <w:numPr>
          <w:ilvl w:val="0"/>
          <w:numId w:val="4"/>
        </w:numPr>
      </w:pPr>
      <w:r w:rsidRPr="001C6164">
        <w:t xml:space="preserve">Araş. Gör. </w:t>
      </w:r>
      <w:r w:rsidR="00EB11B8">
        <w:t xml:space="preserve">Uzm. </w:t>
      </w:r>
      <w:r w:rsidRPr="001C6164">
        <w:t xml:space="preserve">Dr. </w:t>
      </w:r>
      <w:r w:rsidR="00EB11B8">
        <w:t>Ali Rıza Kağnıcı</w:t>
      </w:r>
    </w:p>
    <w:p w:rsidR="009E676D" w:rsidRPr="001C6164" w:rsidRDefault="009E676D" w:rsidP="009E676D">
      <w:pPr>
        <w:numPr>
          <w:ilvl w:val="0"/>
          <w:numId w:val="4"/>
        </w:numPr>
      </w:pPr>
      <w:r w:rsidRPr="001C6164">
        <w:t xml:space="preserve">Araş. Gör. </w:t>
      </w:r>
      <w:r w:rsidR="00EB11B8">
        <w:t xml:space="preserve">Uzm. </w:t>
      </w:r>
      <w:r w:rsidRPr="001C6164">
        <w:t xml:space="preserve">Dr. </w:t>
      </w:r>
      <w:r w:rsidR="00EB11B8">
        <w:t>Mustafa Deniz</w:t>
      </w:r>
    </w:p>
    <w:p w:rsidR="00EB11B8" w:rsidRDefault="009E676D" w:rsidP="009E676D">
      <w:pPr>
        <w:numPr>
          <w:ilvl w:val="0"/>
          <w:numId w:val="4"/>
        </w:numPr>
      </w:pPr>
      <w:r w:rsidRPr="001C6164">
        <w:t xml:space="preserve">Araş. Gör. </w:t>
      </w:r>
      <w:r w:rsidR="00EB11B8">
        <w:t xml:space="preserve">Uzm. </w:t>
      </w:r>
      <w:r w:rsidRPr="001C6164">
        <w:t xml:space="preserve">Dr. </w:t>
      </w:r>
      <w:r w:rsidR="00EB11B8">
        <w:t>Ali İhsan Sert</w:t>
      </w:r>
    </w:p>
    <w:p w:rsidR="009E676D" w:rsidRPr="001C6164" w:rsidRDefault="009E676D" w:rsidP="009E676D">
      <w:pPr>
        <w:numPr>
          <w:ilvl w:val="0"/>
          <w:numId w:val="4"/>
        </w:numPr>
      </w:pPr>
      <w:r w:rsidRPr="001C6164">
        <w:t xml:space="preserve">Araş. Gör. </w:t>
      </w:r>
      <w:r w:rsidR="00EB11B8">
        <w:t xml:space="preserve">Uzm. </w:t>
      </w:r>
      <w:r w:rsidRPr="001C6164">
        <w:t>Dr.</w:t>
      </w:r>
      <w:r w:rsidR="00EB11B8">
        <w:t xml:space="preserve"> Nesli </w:t>
      </w:r>
      <w:proofErr w:type="spellStart"/>
      <w:r w:rsidR="00EB11B8">
        <w:t>Daştan</w:t>
      </w:r>
      <w:proofErr w:type="spellEnd"/>
    </w:p>
    <w:p w:rsidR="00B71501" w:rsidRDefault="00B71501" w:rsidP="001B7E06">
      <w:pPr>
        <w:rPr>
          <w:sz w:val="24"/>
          <w:szCs w:val="24"/>
        </w:rPr>
      </w:pPr>
    </w:p>
    <w:p w:rsidR="00160C36" w:rsidRDefault="00160C36" w:rsidP="00160C36">
      <w:pPr>
        <w:pStyle w:val="Balk5"/>
        <w:jc w:val="center"/>
        <w:rPr>
          <w:sz w:val="24"/>
          <w:szCs w:val="24"/>
        </w:rPr>
      </w:pPr>
      <w:r>
        <w:rPr>
          <w:sz w:val="24"/>
          <w:szCs w:val="24"/>
        </w:rPr>
        <w:t>ANESTEZİYOLOJİ VE REANİMASYON ANABİLİM DALI UZMANLIK EĞİTİM DERSLERİ</w:t>
      </w:r>
    </w:p>
    <w:p w:rsidR="00160C36" w:rsidRDefault="00160C36" w:rsidP="00160C36">
      <w:pPr>
        <w:pStyle w:val="Balk2"/>
        <w:shd w:val="pct15" w:color="auto" w:fill="FFFFFF"/>
        <w:rPr>
          <w:sz w:val="24"/>
          <w:szCs w:val="24"/>
        </w:rPr>
      </w:pPr>
      <w:r>
        <w:rPr>
          <w:sz w:val="24"/>
          <w:szCs w:val="24"/>
        </w:rPr>
        <w:t>KURAMSAL DERSLER</w:t>
      </w:r>
    </w:p>
    <w:p w:rsidR="00160C36" w:rsidRDefault="00160C36" w:rsidP="00160C3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Uzmanlık Öğrencisi Eğitimi</w:t>
      </w:r>
    </w:p>
    <w:p w:rsidR="003220F9" w:rsidRDefault="003220F9" w:rsidP="003220F9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Seminer</w:t>
      </w:r>
    </w:p>
    <w:p w:rsidR="00160C36" w:rsidRDefault="003220F9" w:rsidP="003220F9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Literatür</w:t>
      </w:r>
      <w:r w:rsidR="00160C36">
        <w:rPr>
          <w:sz w:val="24"/>
          <w:szCs w:val="24"/>
        </w:rPr>
        <w:tab/>
      </w:r>
      <w:r w:rsidR="00160C36">
        <w:rPr>
          <w:sz w:val="24"/>
          <w:szCs w:val="24"/>
        </w:rPr>
        <w:tab/>
      </w:r>
      <w:r w:rsidR="00160C36">
        <w:rPr>
          <w:sz w:val="24"/>
          <w:szCs w:val="24"/>
        </w:rPr>
        <w:tab/>
      </w:r>
      <w:r w:rsidR="00160C36">
        <w:rPr>
          <w:sz w:val="24"/>
          <w:szCs w:val="24"/>
        </w:rPr>
        <w:tab/>
      </w:r>
    </w:p>
    <w:p w:rsidR="00160C36" w:rsidRDefault="00160C36" w:rsidP="00160C36">
      <w:pPr>
        <w:pStyle w:val="Altbilgi"/>
        <w:tabs>
          <w:tab w:val="left" w:pos="708"/>
        </w:tabs>
        <w:rPr>
          <w:sz w:val="24"/>
          <w:szCs w:val="24"/>
        </w:rPr>
      </w:pPr>
    </w:p>
    <w:p w:rsidR="003220F9" w:rsidRPr="003220F9" w:rsidRDefault="00160C36" w:rsidP="003220F9">
      <w:pPr>
        <w:pStyle w:val="Balk2"/>
        <w:shd w:val="pct15" w:color="auto" w:fill="FFFFFF"/>
        <w:rPr>
          <w:sz w:val="24"/>
          <w:szCs w:val="24"/>
        </w:rPr>
      </w:pPr>
      <w:r w:rsidRPr="003220F9">
        <w:rPr>
          <w:sz w:val="24"/>
          <w:szCs w:val="24"/>
        </w:rPr>
        <w:t>KURAMSAL DERS DIŞI FAALİYETLER</w:t>
      </w:r>
    </w:p>
    <w:p w:rsidR="00160C36" w:rsidRPr="00CC30C0" w:rsidRDefault="00160C36" w:rsidP="00CC30C0">
      <w:pPr>
        <w:pStyle w:val="Balk2"/>
        <w:shd w:val="pct15" w:color="auto" w:fill="FFFFFF"/>
      </w:pP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0C36" w:rsidRDefault="00FF736A" w:rsidP="00160C36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Yoğun Bakım</w:t>
      </w:r>
      <w:r w:rsidR="00160C36">
        <w:rPr>
          <w:sz w:val="24"/>
          <w:szCs w:val="24"/>
        </w:rPr>
        <w:tab/>
      </w:r>
      <w:r w:rsidR="00160C36">
        <w:rPr>
          <w:sz w:val="24"/>
          <w:szCs w:val="24"/>
        </w:rPr>
        <w:tab/>
      </w:r>
      <w:r w:rsidR="00160C36">
        <w:rPr>
          <w:sz w:val="24"/>
          <w:szCs w:val="24"/>
        </w:rPr>
        <w:tab/>
      </w:r>
    </w:p>
    <w:p w:rsidR="00160C36" w:rsidRDefault="00160C36" w:rsidP="00FF736A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B7E06" w:rsidRDefault="001B7E06" w:rsidP="00160C36">
      <w:pPr>
        <w:rPr>
          <w:b/>
          <w:sz w:val="24"/>
          <w:szCs w:val="24"/>
          <w:u w:val="single"/>
        </w:rPr>
      </w:pPr>
    </w:p>
    <w:p w:rsidR="00160C36" w:rsidRDefault="00160C36" w:rsidP="00160C36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Uzmanlık Öğrencisi Eğitimi:</w:t>
      </w:r>
    </w:p>
    <w:p w:rsidR="00160C36" w:rsidRDefault="00160C36" w:rsidP="00160C36">
      <w:pPr>
        <w:pStyle w:val="GvdeMetni"/>
        <w:spacing w:line="360" w:lineRule="auto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Anabilim dalı öğretim üyelerince ekli program çerçevesinde gruplar halinde haftada </w:t>
      </w:r>
      <w:r w:rsidR="00370066">
        <w:rPr>
          <w:sz w:val="24"/>
          <w:szCs w:val="24"/>
        </w:rPr>
        <w:t xml:space="preserve">ortalama </w:t>
      </w:r>
      <w:r w:rsidR="00605259">
        <w:rPr>
          <w:sz w:val="24"/>
          <w:szCs w:val="24"/>
        </w:rPr>
        <w:t>10</w:t>
      </w:r>
      <w:r>
        <w:rPr>
          <w:sz w:val="24"/>
          <w:szCs w:val="24"/>
        </w:rPr>
        <w:t xml:space="preserve"> saat,  yılda </w:t>
      </w:r>
      <w:r w:rsidR="0087686D">
        <w:rPr>
          <w:sz w:val="24"/>
          <w:szCs w:val="24"/>
        </w:rPr>
        <w:t xml:space="preserve">toplam </w:t>
      </w:r>
      <w:r w:rsidR="00605259">
        <w:rPr>
          <w:sz w:val="24"/>
          <w:szCs w:val="24"/>
        </w:rPr>
        <w:t>502</w:t>
      </w:r>
      <w:r>
        <w:rPr>
          <w:sz w:val="24"/>
          <w:szCs w:val="24"/>
        </w:rPr>
        <w:t xml:space="preserve"> saat, öğretim yılı süresince </w:t>
      </w:r>
      <w:r w:rsidR="0077259B">
        <w:rPr>
          <w:sz w:val="24"/>
          <w:szCs w:val="24"/>
        </w:rPr>
        <w:t>Yoğun Bakım bilim dalı</w:t>
      </w:r>
      <w:r w:rsidR="00402F8D">
        <w:rPr>
          <w:sz w:val="24"/>
          <w:szCs w:val="24"/>
        </w:rPr>
        <w:t xml:space="preserve"> Uzmanlık öğrencilerine </w:t>
      </w:r>
      <w:r w:rsidR="0077259B">
        <w:rPr>
          <w:sz w:val="24"/>
          <w:szCs w:val="24"/>
        </w:rPr>
        <w:t>yoğun bakım ünitesinde</w:t>
      </w:r>
      <w:r>
        <w:rPr>
          <w:sz w:val="24"/>
          <w:szCs w:val="24"/>
        </w:rPr>
        <w:t xml:space="preserve"> ve/veya dersliklerde verilmekte olan aşağıdaki kuramsal ders konularını içermektedir.</w:t>
      </w:r>
    </w:p>
    <w:p w:rsidR="0077259B" w:rsidRDefault="00160C36" w:rsidP="00160C36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DERSİN İÇERİĞİ</w:t>
      </w:r>
      <w:r>
        <w:rPr>
          <w:b/>
          <w:sz w:val="24"/>
          <w:szCs w:val="24"/>
        </w:rPr>
        <w:tab/>
      </w:r>
    </w:p>
    <w:p w:rsidR="00376E29" w:rsidRPr="00376E29" w:rsidRDefault="00376E29" w:rsidP="00376E29">
      <w:r w:rsidRPr="00376E29">
        <w:t>Kritik Hastanın Başlangıç Dönemi</w:t>
      </w:r>
    </w:p>
    <w:p w:rsidR="00376E29" w:rsidRDefault="0077259B" w:rsidP="00160C36">
      <w:pPr>
        <w:rPr>
          <w:rFonts w:cs="Calibri"/>
          <w:b/>
          <w:bCs/>
          <w:color w:val="000000"/>
        </w:rPr>
      </w:pPr>
      <w:r w:rsidRPr="001E784C">
        <w:rPr>
          <w:rFonts w:cs="Calibri"/>
          <w:b/>
          <w:bCs/>
          <w:color w:val="000000"/>
        </w:rPr>
        <w:t>DOLAŞIM SİSTEMİ</w:t>
      </w:r>
    </w:p>
    <w:p w:rsidR="00F24C99" w:rsidRDefault="00F24C99" w:rsidP="00160C36">
      <w:pPr>
        <w:rPr>
          <w:rFonts w:cs="Calibri"/>
          <w:color w:val="000000"/>
        </w:rPr>
        <w:sectPr w:rsidR="00F24C99" w:rsidSect="004F21E2"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:rsidR="00376E29" w:rsidRDefault="00F24C99" w:rsidP="00160C36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lastRenderedPageBreak/>
        <w:t>Dolaşım Yetmezliği, Şok (</w:t>
      </w:r>
      <w:proofErr w:type="spellStart"/>
      <w:r w:rsidRPr="005C70E7">
        <w:rPr>
          <w:rFonts w:cs="Calibri"/>
          <w:color w:val="000000"/>
        </w:rPr>
        <w:t>Anaflaktik</w:t>
      </w:r>
      <w:proofErr w:type="spellEnd"/>
      <w:r w:rsidRPr="005C70E7">
        <w:rPr>
          <w:rFonts w:cs="Calibri"/>
          <w:color w:val="000000"/>
        </w:rPr>
        <w:t xml:space="preserve">, </w:t>
      </w:r>
      <w:proofErr w:type="spellStart"/>
      <w:r w:rsidRPr="005C70E7">
        <w:rPr>
          <w:rFonts w:cs="Calibri"/>
          <w:color w:val="000000"/>
        </w:rPr>
        <w:t>Kardiyojenik</w:t>
      </w:r>
      <w:proofErr w:type="spellEnd"/>
      <w:r w:rsidRPr="005C70E7">
        <w:rPr>
          <w:rFonts w:cs="Calibri"/>
          <w:color w:val="000000"/>
        </w:rPr>
        <w:t xml:space="preserve">, </w:t>
      </w:r>
      <w:proofErr w:type="spellStart"/>
      <w:r w:rsidRPr="005C70E7">
        <w:rPr>
          <w:rFonts w:cs="Calibri"/>
          <w:color w:val="000000"/>
        </w:rPr>
        <w:t>Hipovolemik</w:t>
      </w:r>
      <w:proofErr w:type="spellEnd"/>
      <w:r w:rsidRPr="005C70E7">
        <w:rPr>
          <w:rFonts w:cs="Calibri"/>
          <w:color w:val="000000"/>
        </w:rPr>
        <w:t>, Septik)</w:t>
      </w:r>
    </w:p>
    <w:p w:rsidR="00376E29" w:rsidRDefault="00F24C99" w:rsidP="00160C36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t>Akut Göğüs Ağrısı</w:t>
      </w:r>
    </w:p>
    <w:p w:rsidR="00376E29" w:rsidRPr="005C70E7" w:rsidRDefault="00F24C99" w:rsidP="00376E29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t>Hipotansiyon</w:t>
      </w:r>
    </w:p>
    <w:p w:rsidR="00376E29" w:rsidRDefault="00F24C99" w:rsidP="00160C36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t>Hipertansif</w:t>
      </w:r>
      <w:proofErr w:type="spellEnd"/>
      <w:r w:rsidRPr="005C70E7">
        <w:rPr>
          <w:rFonts w:cs="Calibri"/>
          <w:color w:val="000000"/>
        </w:rPr>
        <w:t xml:space="preserve"> Aciller</w:t>
      </w:r>
    </w:p>
    <w:p w:rsidR="00376E29" w:rsidRDefault="00F24C99" w:rsidP="00160C36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t>Pulmoner</w:t>
      </w:r>
      <w:proofErr w:type="spellEnd"/>
      <w:r w:rsidRPr="005C70E7">
        <w:rPr>
          <w:rFonts w:cs="Calibri"/>
          <w:color w:val="000000"/>
        </w:rPr>
        <w:t xml:space="preserve"> Hipertansiyon</w:t>
      </w:r>
    </w:p>
    <w:p w:rsidR="00376E29" w:rsidRDefault="00F24C99" w:rsidP="00160C36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t>Akut Koroner Sendrom</w:t>
      </w:r>
    </w:p>
    <w:p w:rsidR="00376E29" w:rsidRDefault="00F24C99" w:rsidP="00160C36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t>Dekompanse</w:t>
      </w:r>
      <w:proofErr w:type="spellEnd"/>
      <w:r w:rsidRPr="005C70E7">
        <w:rPr>
          <w:rFonts w:cs="Calibri"/>
          <w:color w:val="000000"/>
        </w:rPr>
        <w:t xml:space="preserve"> Kalp Yetmezliği</w:t>
      </w:r>
    </w:p>
    <w:p w:rsidR="00376E29" w:rsidRDefault="00F24C99" w:rsidP="00160C36">
      <w:pPr>
        <w:rPr>
          <w:rFonts w:cs="Calibri"/>
          <w:color w:val="000000"/>
        </w:rPr>
      </w:pPr>
      <w:r w:rsidRPr="00FD087D">
        <w:rPr>
          <w:rFonts w:cs="Calibri"/>
          <w:color w:val="000000"/>
        </w:rPr>
        <w:lastRenderedPageBreak/>
        <w:t>Kritik Hastada</w:t>
      </w:r>
      <w:r>
        <w:rPr>
          <w:rFonts w:cs="Calibri"/>
          <w:color w:val="000000"/>
        </w:rPr>
        <w:t xml:space="preserve"> </w:t>
      </w:r>
      <w:r w:rsidRPr="005C70E7">
        <w:rPr>
          <w:rFonts w:cs="Calibri"/>
          <w:color w:val="000000"/>
        </w:rPr>
        <w:t>Aritmiler Ve İleti Bozuklukları</w:t>
      </w:r>
    </w:p>
    <w:p w:rsidR="00376E29" w:rsidRDefault="00F24C99" w:rsidP="00160C36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t>Korpulmonale</w:t>
      </w:r>
      <w:proofErr w:type="spellEnd"/>
    </w:p>
    <w:p w:rsidR="005D5472" w:rsidRDefault="00F24C99" w:rsidP="00160C36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t xml:space="preserve">Kalp </w:t>
      </w:r>
      <w:proofErr w:type="spellStart"/>
      <w:r w:rsidRPr="005C70E7">
        <w:rPr>
          <w:rFonts w:cs="Calibri"/>
          <w:color w:val="000000"/>
        </w:rPr>
        <w:t>Tamponadı</w:t>
      </w:r>
      <w:proofErr w:type="spellEnd"/>
    </w:p>
    <w:p w:rsidR="005D5472" w:rsidRDefault="00F24C99" w:rsidP="00160C36">
      <w:pPr>
        <w:rPr>
          <w:rFonts w:cs="Calibri"/>
          <w:color w:val="000000"/>
        </w:rPr>
      </w:pPr>
      <w:r w:rsidRPr="00FD087D">
        <w:rPr>
          <w:rFonts w:cs="Calibri"/>
          <w:color w:val="000000"/>
        </w:rPr>
        <w:t>Kritik Hastada</w:t>
      </w:r>
      <w:r>
        <w:rPr>
          <w:rFonts w:cs="Calibri"/>
          <w:color w:val="000000"/>
        </w:rPr>
        <w:t xml:space="preserve"> </w:t>
      </w:r>
      <w:proofErr w:type="spellStart"/>
      <w:r w:rsidRPr="005C70E7">
        <w:rPr>
          <w:rFonts w:cs="Calibri"/>
          <w:color w:val="000000"/>
        </w:rPr>
        <w:t>Enfektif</w:t>
      </w:r>
      <w:proofErr w:type="spellEnd"/>
      <w:r w:rsidRPr="005C70E7">
        <w:rPr>
          <w:rFonts w:cs="Calibri"/>
          <w:color w:val="000000"/>
        </w:rPr>
        <w:t xml:space="preserve"> </w:t>
      </w:r>
      <w:proofErr w:type="spellStart"/>
      <w:r w:rsidRPr="005C70E7">
        <w:rPr>
          <w:rFonts w:cs="Calibri"/>
          <w:color w:val="000000"/>
        </w:rPr>
        <w:t>Endokardit</w:t>
      </w:r>
      <w:proofErr w:type="spellEnd"/>
    </w:p>
    <w:p w:rsidR="005D5472" w:rsidRDefault="00F24C99" w:rsidP="00160C36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t>Perikarditler</w:t>
      </w:r>
      <w:proofErr w:type="spellEnd"/>
    </w:p>
    <w:p w:rsidR="00160C36" w:rsidRPr="005D5472" w:rsidRDefault="00F24C99" w:rsidP="00160C36">
      <w:pPr>
        <w:rPr>
          <w:rFonts w:cs="Calibri"/>
          <w:color w:val="000000"/>
        </w:rPr>
        <w:sectPr w:rsidR="00160C36" w:rsidRPr="005D5472" w:rsidSect="00F24C99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</w:sectPr>
      </w:pPr>
      <w:r w:rsidRPr="00FD087D">
        <w:rPr>
          <w:rFonts w:cs="Calibri"/>
          <w:color w:val="000000"/>
        </w:rPr>
        <w:t>Kritik Hastada</w:t>
      </w:r>
      <w:r>
        <w:rPr>
          <w:rFonts w:cs="Calibri"/>
          <w:color w:val="000000"/>
        </w:rPr>
        <w:t xml:space="preserve"> </w:t>
      </w:r>
      <w:proofErr w:type="spellStart"/>
      <w:r w:rsidRPr="005C70E7">
        <w:rPr>
          <w:rFonts w:cs="Calibri"/>
          <w:color w:val="000000"/>
        </w:rPr>
        <w:t>Kardiyomiyopatiler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160C36" w:rsidRDefault="00F24C99" w:rsidP="00160C36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lastRenderedPageBreak/>
        <w:t>Kalp Kapak Hastalıkları</w:t>
      </w:r>
    </w:p>
    <w:p w:rsidR="005D5472" w:rsidRDefault="005D5472" w:rsidP="00160C36">
      <w:pPr>
        <w:rPr>
          <w:rFonts w:cs="Calibri"/>
          <w:color w:val="000000"/>
        </w:rPr>
      </w:pPr>
    </w:p>
    <w:p w:rsidR="005D5472" w:rsidRDefault="005D5472" w:rsidP="00160C36">
      <w:pPr>
        <w:rPr>
          <w:szCs w:val="24"/>
        </w:rPr>
        <w:sectPr w:rsidR="005D5472" w:rsidSect="00F24C99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9"/>
        </w:sectPr>
      </w:pPr>
    </w:p>
    <w:p w:rsidR="00160C36" w:rsidRDefault="00F24C99" w:rsidP="00160C36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lastRenderedPageBreak/>
        <w:t>Periferik</w:t>
      </w:r>
      <w:proofErr w:type="spellEnd"/>
      <w:r w:rsidRPr="005C70E7">
        <w:rPr>
          <w:rFonts w:cs="Calibri"/>
          <w:color w:val="000000"/>
        </w:rPr>
        <w:t xml:space="preserve"> Damar Hastalıkları</w:t>
      </w:r>
    </w:p>
    <w:p w:rsidR="005D5472" w:rsidRDefault="005D5472" w:rsidP="00160C36">
      <w:pPr>
        <w:rPr>
          <w:b/>
        </w:rPr>
        <w:sectPr w:rsidR="005D5472" w:rsidSect="00F24C99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</w:sectPr>
      </w:pPr>
    </w:p>
    <w:p w:rsidR="00160C36" w:rsidRDefault="005D5472" w:rsidP="00160C36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lastRenderedPageBreak/>
        <w:t>SOLUNUM SİSTEMİ</w:t>
      </w:r>
    </w:p>
    <w:p w:rsidR="005D5472" w:rsidRPr="005D5472" w:rsidRDefault="00F82080" w:rsidP="00160C36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t>Takipne</w:t>
      </w:r>
      <w:proofErr w:type="spellEnd"/>
      <w:r w:rsidRPr="005C70E7">
        <w:rPr>
          <w:rFonts w:cs="Calibri"/>
          <w:color w:val="000000"/>
        </w:rPr>
        <w:t xml:space="preserve">, </w:t>
      </w:r>
      <w:proofErr w:type="spellStart"/>
      <w:r w:rsidRPr="005C70E7">
        <w:rPr>
          <w:rFonts w:cs="Calibri"/>
          <w:color w:val="000000"/>
        </w:rPr>
        <w:t>Dispne</w:t>
      </w:r>
      <w:proofErr w:type="spellEnd"/>
    </w:p>
    <w:p w:rsidR="005D5472" w:rsidRDefault="00F82080" w:rsidP="005D5472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t>Hipoksemi</w:t>
      </w:r>
      <w:proofErr w:type="spellEnd"/>
    </w:p>
    <w:p w:rsidR="005D5472" w:rsidRDefault="00F82080" w:rsidP="005D5472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t>Akciğer Ödemi</w:t>
      </w:r>
    </w:p>
    <w:p w:rsidR="005D5472" w:rsidRDefault="00F82080" w:rsidP="005D5472">
      <w:pPr>
        <w:rPr>
          <w:rFonts w:cs="Calibri"/>
          <w:color w:val="000000"/>
        </w:rPr>
      </w:pPr>
      <w:r w:rsidRPr="00FD087D">
        <w:rPr>
          <w:rFonts w:cs="Calibri"/>
          <w:color w:val="000000"/>
        </w:rPr>
        <w:lastRenderedPageBreak/>
        <w:t>Kritik Hastada</w:t>
      </w:r>
      <w:r>
        <w:rPr>
          <w:rFonts w:cs="Calibri"/>
          <w:color w:val="000000"/>
        </w:rPr>
        <w:t xml:space="preserve"> </w:t>
      </w:r>
      <w:proofErr w:type="spellStart"/>
      <w:r w:rsidRPr="005C70E7">
        <w:rPr>
          <w:rFonts w:cs="Calibri"/>
          <w:color w:val="000000"/>
        </w:rPr>
        <w:t>Pnömoni</w:t>
      </w:r>
      <w:proofErr w:type="spellEnd"/>
    </w:p>
    <w:p w:rsidR="005D5472" w:rsidRDefault="00F82080" w:rsidP="005D5472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t xml:space="preserve">Akut Solunumsal </w:t>
      </w:r>
      <w:proofErr w:type="spellStart"/>
      <w:r w:rsidRPr="005C70E7">
        <w:rPr>
          <w:rFonts w:cs="Calibri"/>
          <w:color w:val="000000"/>
        </w:rPr>
        <w:t>Distres</w:t>
      </w:r>
      <w:proofErr w:type="spellEnd"/>
      <w:r w:rsidRPr="005C70E7">
        <w:rPr>
          <w:rFonts w:cs="Calibri"/>
          <w:color w:val="000000"/>
        </w:rPr>
        <w:t xml:space="preserve"> Sendromu</w:t>
      </w:r>
    </w:p>
    <w:p w:rsidR="005D5472" w:rsidRDefault="00F82080" w:rsidP="005D5472">
      <w:pPr>
        <w:rPr>
          <w:rFonts w:cs="Calibri"/>
          <w:color w:val="000000"/>
        </w:rPr>
      </w:pPr>
      <w:r w:rsidRPr="00FD087D">
        <w:rPr>
          <w:rFonts w:cs="Calibri"/>
          <w:color w:val="000000"/>
        </w:rPr>
        <w:t>Yoğun Bakımda</w:t>
      </w:r>
      <w:r>
        <w:rPr>
          <w:rFonts w:cs="Calibri"/>
          <w:color w:val="000000"/>
        </w:rPr>
        <w:t xml:space="preserve"> </w:t>
      </w:r>
      <w:proofErr w:type="spellStart"/>
      <w:r w:rsidRPr="005C70E7">
        <w:rPr>
          <w:rFonts w:cs="Calibri"/>
          <w:color w:val="000000"/>
        </w:rPr>
        <w:t>Pulmoner</w:t>
      </w:r>
      <w:proofErr w:type="spellEnd"/>
      <w:r w:rsidRPr="005C70E7">
        <w:rPr>
          <w:rFonts w:cs="Calibri"/>
          <w:color w:val="000000"/>
        </w:rPr>
        <w:t xml:space="preserve"> </w:t>
      </w:r>
      <w:proofErr w:type="spellStart"/>
      <w:r w:rsidRPr="005C70E7">
        <w:rPr>
          <w:rFonts w:cs="Calibri"/>
          <w:color w:val="000000"/>
        </w:rPr>
        <w:t>Tromboemboli</w:t>
      </w:r>
      <w:proofErr w:type="spellEnd"/>
    </w:p>
    <w:p w:rsidR="005D5472" w:rsidRDefault="00F82080" w:rsidP="005D5472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t>Non-Trombotik</w:t>
      </w:r>
      <w:proofErr w:type="spellEnd"/>
      <w:r w:rsidRPr="005C70E7">
        <w:rPr>
          <w:rFonts w:cs="Calibri"/>
          <w:color w:val="000000"/>
        </w:rPr>
        <w:t xml:space="preserve"> </w:t>
      </w:r>
      <w:proofErr w:type="spellStart"/>
      <w:r w:rsidRPr="005C70E7">
        <w:rPr>
          <w:rFonts w:cs="Calibri"/>
          <w:color w:val="000000"/>
        </w:rPr>
        <w:t>Pulmoner</w:t>
      </w:r>
      <w:proofErr w:type="spellEnd"/>
      <w:r w:rsidRPr="005C70E7">
        <w:rPr>
          <w:rFonts w:cs="Calibri"/>
          <w:color w:val="000000"/>
        </w:rPr>
        <w:t xml:space="preserve"> </w:t>
      </w:r>
      <w:proofErr w:type="spellStart"/>
      <w:r w:rsidRPr="005C70E7">
        <w:rPr>
          <w:rFonts w:cs="Calibri"/>
          <w:color w:val="000000"/>
        </w:rPr>
        <w:t>Emboliler</w:t>
      </w:r>
      <w:proofErr w:type="spellEnd"/>
    </w:p>
    <w:p w:rsidR="005D5472" w:rsidRDefault="00F82080" w:rsidP="005D5472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lastRenderedPageBreak/>
        <w:t>Üst Ve Alt Havayolu Obstrüksiyonları</w:t>
      </w:r>
    </w:p>
    <w:p w:rsidR="005D5472" w:rsidRDefault="00F82080" w:rsidP="005D5472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t>Hemo-Hidro-Pnömotoraks</w:t>
      </w:r>
      <w:proofErr w:type="spellEnd"/>
    </w:p>
    <w:p w:rsidR="005D5472" w:rsidRDefault="00F82080" w:rsidP="005D5472">
      <w:pPr>
        <w:rPr>
          <w:rFonts w:cs="Calibri"/>
          <w:color w:val="000000"/>
        </w:rPr>
      </w:pPr>
      <w:r w:rsidRPr="00FD087D">
        <w:rPr>
          <w:rFonts w:cs="Calibri"/>
          <w:color w:val="000000"/>
        </w:rPr>
        <w:t>Yoğun Bakım Gerektiren Kronik Akciğer Hastalıkları</w:t>
      </w:r>
    </w:p>
    <w:p w:rsidR="005D5472" w:rsidRDefault="00F82080" w:rsidP="005D5472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lastRenderedPageBreak/>
        <w:t>Ağır Astım Atağı</w:t>
      </w:r>
    </w:p>
    <w:p w:rsidR="005D5472" w:rsidRDefault="00F82080" w:rsidP="005D5472">
      <w:pPr>
        <w:rPr>
          <w:rFonts w:cs="Calibri"/>
          <w:color w:val="000000"/>
        </w:rPr>
      </w:pPr>
      <w:r w:rsidRPr="00FD087D">
        <w:rPr>
          <w:rFonts w:cs="Calibri"/>
          <w:color w:val="000000"/>
        </w:rPr>
        <w:t>Akut</w:t>
      </w:r>
      <w:r>
        <w:rPr>
          <w:rFonts w:cs="Calibri"/>
          <w:color w:val="000000"/>
        </w:rPr>
        <w:t xml:space="preserve"> </w:t>
      </w:r>
      <w:proofErr w:type="spellStart"/>
      <w:r w:rsidRPr="005C70E7">
        <w:rPr>
          <w:rFonts w:cs="Calibri"/>
          <w:color w:val="000000"/>
        </w:rPr>
        <w:t>İnhalasyon</w:t>
      </w:r>
      <w:proofErr w:type="spellEnd"/>
      <w:r w:rsidRPr="005C70E7">
        <w:rPr>
          <w:rFonts w:cs="Calibri"/>
          <w:color w:val="000000"/>
        </w:rPr>
        <w:t xml:space="preserve"> Hasarı</w:t>
      </w:r>
    </w:p>
    <w:p w:rsidR="00F24C99" w:rsidRDefault="00F24C99" w:rsidP="005D5472">
      <w:pPr>
        <w:rPr>
          <w:rFonts w:cs="Calibri"/>
          <w:b/>
          <w:bCs/>
          <w:color w:val="000000"/>
        </w:rPr>
        <w:sectPr w:rsidR="00F24C99" w:rsidSect="00F24C99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</w:sectPr>
      </w:pPr>
    </w:p>
    <w:p w:rsidR="00910B16" w:rsidRDefault="00910B16" w:rsidP="005D5472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lastRenderedPageBreak/>
        <w:t>SANTRAL SİNİR SİSTEMİ</w:t>
      </w:r>
    </w:p>
    <w:p w:rsidR="00F24C99" w:rsidRDefault="00F24C99" w:rsidP="005D5472">
      <w:pPr>
        <w:rPr>
          <w:rFonts w:cs="Calibri"/>
          <w:color w:val="000000"/>
        </w:rPr>
        <w:sectPr w:rsidR="00F24C99" w:rsidSect="004F21E2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:rsidR="00910B16" w:rsidRDefault="00F82080" w:rsidP="005D5472">
      <w:pPr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 xml:space="preserve">Kritik Hastada </w:t>
      </w:r>
      <w:r w:rsidRPr="005C70E7">
        <w:rPr>
          <w:rFonts w:cs="Calibri"/>
          <w:color w:val="000000"/>
        </w:rPr>
        <w:t xml:space="preserve">Akut </w:t>
      </w:r>
      <w:proofErr w:type="spellStart"/>
      <w:r w:rsidRPr="005C70E7">
        <w:rPr>
          <w:rFonts w:cs="Calibri"/>
          <w:color w:val="000000"/>
        </w:rPr>
        <w:t>Konfüzyon</w:t>
      </w:r>
      <w:proofErr w:type="spellEnd"/>
    </w:p>
    <w:p w:rsidR="00910B16" w:rsidRDefault="00F82080" w:rsidP="005D5472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Yoğun Bakım Hastasında </w:t>
      </w:r>
      <w:proofErr w:type="spellStart"/>
      <w:r w:rsidRPr="005C70E7">
        <w:rPr>
          <w:rFonts w:cs="Calibri"/>
          <w:color w:val="000000"/>
        </w:rPr>
        <w:t>Delirium</w:t>
      </w:r>
      <w:proofErr w:type="spellEnd"/>
    </w:p>
    <w:p w:rsidR="00910B16" w:rsidRDefault="00F82080" w:rsidP="005D5472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t>Koma</w:t>
      </w:r>
    </w:p>
    <w:p w:rsidR="00910B16" w:rsidRDefault="00F82080" w:rsidP="005D5472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t>Anoksik</w:t>
      </w:r>
      <w:proofErr w:type="spellEnd"/>
      <w:r w:rsidRPr="005C70E7">
        <w:rPr>
          <w:rFonts w:cs="Calibri"/>
          <w:color w:val="000000"/>
        </w:rPr>
        <w:t xml:space="preserve"> Beyin Hasarı</w:t>
      </w:r>
    </w:p>
    <w:p w:rsidR="00910B16" w:rsidRDefault="00F82080" w:rsidP="005D5472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t>İntrakranial</w:t>
      </w:r>
      <w:proofErr w:type="spellEnd"/>
      <w:r w:rsidRPr="005C70E7">
        <w:rPr>
          <w:rFonts w:cs="Calibri"/>
          <w:color w:val="000000"/>
        </w:rPr>
        <w:t xml:space="preserve"> Kanama</w:t>
      </w:r>
    </w:p>
    <w:p w:rsidR="00910B16" w:rsidRDefault="00F82080" w:rsidP="005D5472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t>İntrakranial</w:t>
      </w:r>
      <w:proofErr w:type="spellEnd"/>
      <w:r w:rsidRPr="005C70E7">
        <w:rPr>
          <w:rFonts w:cs="Calibri"/>
          <w:color w:val="000000"/>
        </w:rPr>
        <w:t xml:space="preserve"> </w:t>
      </w:r>
      <w:proofErr w:type="spellStart"/>
      <w:r w:rsidRPr="005C70E7">
        <w:rPr>
          <w:rFonts w:cs="Calibri"/>
          <w:color w:val="000000"/>
        </w:rPr>
        <w:t>Enfarkt</w:t>
      </w:r>
      <w:proofErr w:type="spellEnd"/>
    </w:p>
    <w:p w:rsidR="00910B16" w:rsidRDefault="00F82080" w:rsidP="005D5472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t>Subaraknoid</w:t>
      </w:r>
      <w:proofErr w:type="spellEnd"/>
      <w:r w:rsidRPr="005C70E7">
        <w:rPr>
          <w:rFonts w:cs="Calibri"/>
          <w:color w:val="000000"/>
        </w:rPr>
        <w:t xml:space="preserve"> Kanama</w:t>
      </w:r>
    </w:p>
    <w:p w:rsidR="00910B16" w:rsidRDefault="00F82080" w:rsidP="005D5472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lastRenderedPageBreak/>
        <w:t>Konvülz</w:t>
      </w:r>
      <w:r>
        <w:rPr>
          <w:rFonts w:cs="Calibri"/>
          <w:color w:val="000000"/>
        </w:rPr>
        <w:t>i</w:t>
      </w:r>
      <w:r w:rsidRPr="005C70E7">
        <w:rPr>
          <w:rFonts w:cs="Calibri"/>
          <w:color w:val="000000"/>
        </w:rPr>
        <w:t>yon</w:t>
      </w:r>
      <w:proofErr w:type="spellEnd"/>
    </w:p>
    <w:p w:rsidR="00910B16" w:rsidRDefault="00F82080" w:rsidP="005D5472">
      <w:pPr>
        <w:rPr>
          <w:rFonts w:cs="Calibri"/>
          <w:color w:val="000000"/>
        </w:rPr>
      </w:pPr>
      <w:proofErr w:type="spellStart"/>
      <w:r w:rsidRPr="00E27738">
        <w:rPr>
          <w:rFonts w:cs="Calibri"/>
          <w:color w:val="000000"/>
        </w:rPr>
        <w:t>Status</w:t>
      </w:r>
      <w:proofErr w:type="spellEnd"/>
      <w:r w:rsidRPr="00E27738">
        <w:rPr>
          <w:rFonts w:cs="Calibri"/>
          <w:color w:val="000000"/>
        </w:rPr>
        <w:t xml:space="preserve"> </w:t>
      </w:r>
      <w:proofErr w:type="spellStart"/>
      <w:r w:rsidRPr="00E27738">
        <w:rPr>
          <w:rFonts w:cs="Calibri"/>
          <w:color w:val="000000"/>
        </w:rPr>
        <w:t>Epileptikus</w:t>
      </w:r>
      <w:proofErr w:type="spellEnd"/>
    </w:p>
    <w:p w:rsidR="00910B16" w:rsidRDefault="00F82080" w:rsidP="005D5472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t>Kafa İçi Basınç Artışı Sendromları</w:t>
      </w:r>
    </w:p>
    <w:p w:rsidR="00910B16" w:rsidRDefault="00F82080" w:rsidP="005D5472">
      <w:pPr>
        <w:rPr>
          <w:rFonts w:cs="Calibri"/>
          <w:color w:val="000000"/>
        </w:rPr>
      </w:pPr>
      <w:r w:rsidRPr="00791C33">
        <w:rPr>
          <w:rFonts w:cs="Calibri"/>
          <w:color w:val="000000"/>
        </w:rPr>
        <w:t xml:space="preserve">Akut </w:t>
      </w:r>
      <w:proofErr w:type="spellStart"/>
      <w:r w:rsidRPr="00791C33">
        <w:rPr>
          <w:rFonts w:cs="Calibri"/>
          <w:color w:val="000000"/>
        </w:rPr>
        <w:t>Nöromusküler</w:t>
      </w:r>
      <w:proofErr w:type="spellEnd"/>
      <w:r w:rsidRPr="00791C33">
        <w:rPr>
          <w:rFonts w:cs="Calibri"/>
          <w:color w:val="000000"/>
        </w:rPr>
        <w:t xml:space="preserve"> Hastalıklar (Solunum Yetmezliğine Neden Olan)</w:t>
      </w:r>
    </w:p>
    <w:p w:rsidR="00910B16" w:rsidRDefault="00F82080" w:rsidP="005D5472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t xml:space="preserve">Kritik Hastalık </w:t>
      </w:r>
      <w:proofErr w:type="spellStart"/>
      <w:r w:rsidRPr="005C70E7">
        <w:rPr>
          <w:rFonts w:cs="Calibri"/>
          <w:color w:val="000000"/>
        </w:rPr>
        <w:t>Polinöropatisi</w:t>
      </w:r>
      <w:proofErr w:type="spellEnd"/>
    </w:p>
    <w:p w:rsidR="00F24C99" w:rsidRDefault="00F82080" w:rsidP="005D5472">
      <w:pPr>
        <w:rPr>
          <w:rFonts w:cs="Calibri"/>
          <w:color w:val="000000"/>
        </w:rPr>
        <w:sectPr w:rsidR="00F24C99" w:rsidSect="00F24C99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</w:sectPr>
      </w:pPr>
      <w:r w:rsidRPr="005C70E7">
        <w:rPr>
          <w:rFonts w:cs="Calibri"/>
          <w:color w:val="000000"/>
        </w:rPr>
        <w:t xml:space="preserve">Motor </w:t>
      </w:r>
      <w:proofErr w:type="spellStart"/>
      <w:r w:rsidRPr="005C70E7">
        <w:rPr>
          <w:rFonts w:cs="Calibri"/>
          <w:color w:val="000000"/>
        </w:rPr>
        <w:t>Nöropati</w:t>
      </w:r>
      <w:proofErr w:type="spellEnd"/>
      <w:r w:rsidRPr="005C70E7">
        <w:rPr>
          <w:rFonts w:cs="Calibri"/>
          <w:color w:val="000000"/>
        </w:rPr>
        <w:t xml:space="preserve"> Ve </w:t>
      </w:r>
      <w:proofErr w:type="spellStart"/>
      <w:r w:rsidRPr="005C70E7">
        <w:rPr>
          <w:rFonts w:cs="Calibri"/>
          <w:color w:val="000000"/>
        </w:rPr>
        <w:t>Miyopati</w:t>
      </w:r>
      <w:proofErr w:type="spellEnd"/>
    </w:p>
    <w:p w:rsidR="00910B16" w:rsidRDefault="00910B16" w:rsidP="005D5472">
      <w:pPr>
        <w:rPr>
          <w:rFonts w:cs="Calibri"/>
          <w:color w:val="000000"/>
        </w:rPr>
      </w:pPr>
    </w:p>
    <w:p w:rsidR="00910B16" w:rsidRDefault="00910B16" w:rsidP="005D5472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GASTROİNTESTİNAL SİSTEM</w:t>
      </w:r>
    </w:p>
    <w:p w:rsidR="00F24C99" w:rsidRDefault="00F24C99" w:rsidP="00910B16">
      <w:pPr>
        <w:rPr>
          <w:rFonts w:cs="Calibri"/>
          <w:color w:val="000000"/>
        </w:rPr>
        <w:sectPr w:rsidR="00F24C99" w:rsidSect="004F21E2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:rsidR="00910B16" w:rsidRDefault="00F82080" w:rsidP="00910B16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lastRenderedPageBreak/>
        <w:t>Karın Ağrısı,</w:t>
      </w:r>
    </w:p>
    <w:p w:rsidR="00910B16" w:rsidRPr="005C70E7" w:rsidRDefault="00F82080" w:rsidP="00910B16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t>Akut Karın</w:t>
      </w:r>
      <w:r>
        <w:rPr>
          <w:rFonts w:cs="Calibri"/>
          <w:color w:val="000000"/>
        </w:rPr>
        <w:t xml:space="preserve"> </w:t>
      </w:r>
    </w:p>
    <w:p w:rsidR="00910B16" w:rsidRPr="005C70E7" w:rsidRDefault="00F82080" w:rsidP="00910B16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t>Diyare</w:t>
      </w:r>
      <w:proofErr w:type="spellEnd"/>
      <w:r w:rsidRPr="005C70E7">
        <w:rPr>
          <w:rFonts w:cs="Calibri"/>
          <w:color w:val="000000"/>
        </w:rPr>
        <w:t>, Kusma</w:t>
      </w:r>
    </w:p>
    <w:p w:rsidR="00910B16" w:rsidRPr="005C70E7" w:rsidRDefault="00F82080" w:rsidP="00910B16">
      <w:pPr>
        <w:rPr>
          <w:rFonts w:cs="Calibri"/>
          <w:color w:val="000000"/>
        </w:rPr>
      </w:pPr>
      <w:r w:rsidRPr="00FD087D">
        <w:rPr>
          <w:rFonts w:cs="Calibri"/>
          <w:color w:val="000000"/>
        </w:rPr>
        <w:t>Yoğun Bakım</w:t>
      </w:r>
      <w:r>
        <w:rPr>
          <w:rFonts w:cs="Calibri"/>
          <w:color w:val="000000"/>
        </w:rPr>
        <w:t xml:space="preserve"> Hastasında </w:t>
      </w:r>
      <w:r w:rsidRPr="005C70E7">
        <w:rPr>
          <w:rFonts w:cs="Calibri"/>
          <w:color w:val="000000"/>
        </w:rPr>
        <w:t>Sarılık</w:t>
      </w:r>
    </w:p>
    <w:p w:rsidR="00910B16" w:rsidRPr="005C70E7" w:rsidRDefault="00F82080" w:rsidP="00910B16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t>A</w:t>
      </w:r>
      <w:r>
        <w:rPr>
          <w:rFonts w:cs="Calibri"/>
          <w:color w:val="000000"/>
        </w:rPr>
        <w:t>s</w:t>
      </w:r>
      <w:r w:rsidRPr="005C70E7">
        <w:rPr>
          <w:rFonts w:cs="Calibri"/>
          <w:color w:val="000000"/>
        </w:rPr>
        <w:t>it</w:t>
      </w:r>
    </w:p>
    <w:p w:rsidR="00910B16" w:rsidRDefault="00F82080" w:rsidP="00910B16">
      <w:pPr>
        <w:rPr>
          <w:rFonts w:cs="Calibri"/>
          <w:color w:val="000000"/>
        </w:rPr>
      </w:pPr>
      <w:r w:rsidRPr="00FD087D">
        <w:rPr>
          <w:rFonts w:cs="Calibri"/>
          <w:color w:val="000000"/>
        </w:rPr>
        <w:t>Yoğun Bakım Hastasında</w:t>
      </w:r>
      <w:r>
        <w:rPr>
          <w:rFonts w:cs="Calibri"/>
          <w:color w:val="000000"/>
        </w:rPr>
        <w:t xml:space="preserve"> </w:t>
      </w:r>
      <w:r w:rsidRPr="005C70E7">
        <w:rPr>
          <w:rFonts w:cs="Calibri"/>
          <w:color w:val="000000"/>
        </w:rPr>
        <w:t xml:space="preserve">Akut </w:t>
      </w:r>
      <w:proofErr w:type="spellStart"/>
      <w:r w:rsidRPr="005C70E7">
        <w:rPr>
          <w:rFonts w:cs="Calibri"/>
          <w:color w:val="000000"/>
        </w:rPr>
        <w:t>Mukozal</w:t>
      </w:r>
      <w:proofErr w:type="spellEnd"/>
      <w:r w:rsidRPr="005C70E7">
        <w:rPr>
          <w:rFonts w:cs="Calibri"/>
          <w:color w:val="000000"/>
        </w:rPr>
        <w:t xml:space="preserve"> Lezyonlar</w:t>
      </w:r>
    </w:p>
    <w:p w:rsidR="00910B16" w:rsidRPr="005C70E7" w:rsidRDefault="00F82080" w:rsidP="00910B16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t xml:space="preserve">Akut </w:t>
      </w:r>
      <w:proofErr w:type="spellStart"/>
      <w:r w:rsidRPr="005C70E7">
        <w:rPr>
          <w:rFonts w:cs="Calibri"/>
          <w:color w:val="000000"/>
        </w:rPr>
        <w:t>Gastrointestinal</w:t>
      </w:r>
      <w:proofErr w:type="spellEnd"/>
      <w:r w:rsidRPr="005C70E7">
        <w:rPr>
          <w:rFonts w:cs="Calibri"/>
          <w:color w:val="000000"/>
        </w:rPr>
        <w:t xml:space="preserve"> Kanama</w:t>
      </w:r>
    </w:p>
    <w:p w:rsidR="00910B16" w:rsidRPr="005C70E7" w:rsidRDefault="00F82080" w:rsidP="00910B16">
      <w:pPr>
        <w:rPr>
          <w:rFonts w:cs="Calibri"/>
          <w:color w:val="000000"/>
        </w:rPr>
      </w:pPr>
      <w:r w:rsidRPr="00FD087D">
        <w:rPr>
          <w:rFonts w:cs="Calibri"/>
          <w:color w:val="000000"/>
        </w:rPr>
        <w:t>Yoğun Bakım Hastasında</w:t>
      </w:r>
      <w:r>
        <w:rPr>
          <w:rFonts w:cs="Calibri"/>
          <w:color w:val="000000"/>
        </w:rPr>
        <w:t xml:space="preserve"> </w:t>
      </w:r>
      <w:proofErr w:type="spellStart"/>
      <w:r w:rsidRPr="005C70E7">
        <w:rPr>
          <w:rFonts w:cs="Calibri"/>
          <w:color w:val="000000"/>
        </w:rPr>
        <w:t>İntraabdominal</w:t>
      </w:r>
      <w:proofErr w:type="spellEnd"/>
      <w:r w:rsidRPr="005C70E7">
        <w:rPr>
          <w:rFonts w:cs="Calibri"/>
          <w:color w:val="000000"/>
        </w:rPr>
        <w:t xml:space="preserve"> Enfeksiyon</w:t>
      </w:r>
    </w:p>
    <w:p w:rsidR="00910B16" w:rsidRPr="005C70E7" w:rsidRDefault="00F82080" w:rsidP="00910B16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lastRenderedPageBreak/>
        <w:t>Abdominal</w:t>
      </w:r>
      <w:proofErr w:type="spellEnd"/>
      <w:r w:rsidRPr="005C70E7">
        <w:rPr>
          <w:rFonts w:cs="Calibri"/>
          <w:color w:val="000000"/>
        </w:rPr>
        <w:t xml:space="preserve"> Basınç Artışı, </w:t>
      </w:r>
      <w:proofErr w:type="spellStart"/>
      <w:r w:rsidRPr="005C70E7">
        <w:rPr>
          <w:rFonts w:cs="Calibri"/>
          <w:color w:val="000000"/>
        </w:rPr>
        <w:t>Abdominal</w:t>
      </w:r>
      <w:proofErr w:type="spellEnd"/>
      <w:r w:rsidRPr="005C70E7">
        <w:rPr>
          <w:rFonts w:cs="Calibri"/>
          <w:color w:val="000000"/>
        </w:rPr>
        <w:t xml:space="preserve"> </w:t>
      </w:r>
      <w:proofErr w:type="spellStart"/>
      <w:r w:rsidRPr="005C70E7">
        <w:rPr>
          <w:rFonts w:cs="Calibri"/>
          <w:color w:val="000000"/>
        </w:rPr>
        <w:t>Kompartman</w:t>
      </w:r>
      <w:proofErr w:type="spellEnd"/>
      <w:r w:rsidRPr="005C70E7">
        <w:rPr>
          <w:rFonts w:cs="Calibri"/>
          <w:color w:val="000000"/>
        </w:rPr>
        <w:t xml:space="preserve"> Sendromu</w:t>
      </w:r>
    </w:p>
    <w:p w:rsidR="00910B16" w:rsidRPr="005C70E7" w:rsidRDefault="00F82080" w:rsidP="00910B16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t>Mezenter</w:t>
      </w:r>
      <w:proofErr w:type="spellEnd"/>
      <w:r w:rsidRPr="005C70E7">
        <w:rPr>
          <w:rFonts w:cs="Calibri"/>
          <w:color w:val="000000"/>
        </w:rPr>
        <w:t xml:space="preserve"> </w:t>
      </w:r>
      <w:proofErr w:type="spellStart"/>
      <w:r w:rsidRPr="005C70E7">
        <w:rPr>
          <w:rFonts w:cs="Calibri"/>
          <w:color w:val="000000"/>
        </w:rPr>
        <w:t>İskemisi</w:t>
      </w:r>
      <w:proofErr w:type="spellEnd"/>
    </w:p>
    <w:p w:rsidR="00910B16" w:rsidRPr="005C70E7" w:rsidRDefault="00F82080" w:rsidP="00910B16">
      <w:pPr>
        <w:rPr>
          <w:rFonts w:cs="Calibri"/>
          <w:color w:val="000000"/>
        </w:rPr>
      </w:pPr>
      <w:r w:rsidRPr="00FD087D">
        <w:rPr>
          <w:rFonts w:cs="Calibri"/>
          <w:color w:val="000000"/>
        </w:rPr>
        <w:t>Yoğun Bakım Düzeyinde</w:t>
      </w:r>
      <w:r>
        <w:rPr>
          <w:rFonts w:cs="Calibri"/>
          <w:color w:val="000000"/>
        </w:rPr>
        <w:t xml:space="preserve"> </w:t>
      </w:r>
      <w:r w:rsidRPr="005C70E7">
        <w:rPr>
          <w:rFonts w:cs="Calibri"/>
          <w:color w:val="000000"/>
        </w:rPr>
        <w:t xml:space="preserve">Akut Ve Kronik </w:t>
      </w:r>
      <w:r>
        <w:rPr>
          <w:rFonts w:cs="Calibri"/>
          <w:color w:val="000000"/>
        </w:rPr>
        <w:t>Karaciğer Yetmezliği</w:t>
      </w:r>
    </w:p>
    <w:p w:rsidR="00910B16" w:rsidRPr="005C70E7" w:rsidRDefault="00F82080" w:rsidP="00910B16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t xml:space="preserve">Akut </w:t>
      </w:r>
      <w:proofErr w:type="spellStart"/>
      <w:r>
        <w:rPr>
          <w:rFonts w:cs="Calibri"/>
          <w:color w:val="000000"/>
        </w:rPr>
        <w:t>Kolesistit</w:t>
      </w:r>
      <w:proofErr w:type="spellEnd"/>
    </w:p>
    <w:p w:rsidR="00910B16" w:rsidRDefault="00F82080" w:rsidP="00910B16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t xml:space="preserve">Akut </w:t>
      </w:r>
      <w:proofErr w:type="spellStart"/>
      <w:r>
        <w:rPr>
          <w:rFonts w:cs="Calibri"/>
          <w:color w:val="000000"/>
        </w:rPr>
        <w:t>Pankreatit</w:t>
      </w:r>
      <w:proofErr w:type="spellEnd"/>
    </w:p>
    <w:p w:rsidR="00F24C99" w:rsidRDefault="00F24C99" w:rsidP="00910B16">
      <w:pPr>
        <w:rPr>
          <w:rFonts w:cs="Calibri"/>
          <w:b/>
          <w:bCs/>
          <w:color w:val="000000"/>
        </w:rPr>
        <w:sectPr w:rsidR="00F24C99" w:rsidSect="00F24C99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</w:sectPr>
      </w:pPr>
    </w:p>
    <w:p w:rsidR="00910B16" w:rsidRDefault="00910B16" w:rsidP="00910B16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lastRenderedPageBreak/>
        <w:t>HEMATOLOJİK VE ONKOLOJİK BOZUKLUKLARI</w:t>
      </w:r>
    </w:p>
    <w:p w:rsidR="00F24C99" w:rsidRDefault="00F24C99" w:rsidP="00910B16">
      <w:pPr>
        <w:rPr>
          <w:rFonts w:cs="Calibri"/>
          <w:color w:val="000000"/>
        </w:rPr>
        <w:sectPr w:rsidR="00F24C99" w:rsidSect="004F21E2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:rsidR="00910B16" w:rsidRPr="00FD087D" w:rsidRDefault="00F82080" w:rsidP="00910B16">
      <w:pPr>
        <w:rPr>
          <w:rFonts w:cs="Calibri"/>
          <w:color w:val="000000"/>
        </w:rPr>
      </w:pPr>
      <w:r w:rsidRPr="00FD087D">
        <w:rPr>
          <w:rFonts w:cs="Calibri"/>
          <w:color w:val="000000"/>
        </w:rPr>
        <w:lastRenderedPageBreak/>
        <w:t>Yoğun Bakım Hastasında Anemi</w:t>
      </w:r>
    </w:p>
    <w:p w:rsidR="00910B16" w:rsidRDefault="00F82080" w:rsidP="00910B16">
      <w:pPr>
        <w:rPr>
          <w:rFonts w:cs="Calibri"/>
          <w:color w:val="000000"/>
        </w:rPr>
      </w:pPr>
      <w:r w:rsidRPr="00FD087D">
        <w:rPr>
          <w:rFonts w:cs="Calibri"/>
          <w:color w:val="000000"/>
        </w:rPr>
        <w:t xml:space="preserve">Yoğun Bakım Hastasında </w:t>
      </w:r>
      <w:proofErr w:type="spellStart"/>
      <w:r w:rsidRPr="00FD087D">
        <w:rPr>
          <w:rFonts w:cs="Calibri"/>
          <w:color w:val="000000"/>
        </w:rPr>
        <w:t>Koagülasyon</w:t>
      </w:r>
      <w:proofErr w:type="spellEnd"/>
      <w:r w:rsidRPr="00FD087D">
        <w:rPr>
          <w:rFonts w:cs="Calibri"/>
          <w:color w:val="000000"/>
        </w:rPr>
        <w:t xml:space="preserve"> Bozuklukları</w:t>
      </w:r>
    </w:p>
    <w:p w:rsidR="00910B16" w:rsidRPr="005C70E7" w:rsidRDefault="00F82080" w:rsidP="00910B16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t>Dissemine</w:t>
      </w:r>
      <w:proofErr w:type="spellEnd"/>
      <w:r w:rsidRPr="005C70E7">
        <w:rPr>
          <w:rFonts w:cs="Calibri"/>
          <w:color w:val="000000"/>
        </w:rPr>
        <w:t xml:space="preserve"> </w:t>
      </w:r>
      <w:proofErr w:type="spellStart"/>
      <w:r w:rsidRPr="005C70E7">
        <w:rPr>
          <w:rFonts w:cs="Calibri"/>
          <w:color w:val="000000"/>
        </w:rPr>
        <w:t>İntravasküler</w:t>
      </w:r>
      <w:proofErr w:type="spellEnd"/>
      <w:r w:rsidRPr="005C70E7">
        <w:rPr>
          <w:rFonts w:cs="Calibri"/>
          <w:color w:val="000000"/>
        </w:rPr>
        <w:t xml:space="preserve"> </w:t>
      </w:r>
      <w:proofErr w:type="spellStart"/>
      <w:r w:rsidRPr="005C70E7">
        <w:rPr>
          <w:rFonts w:cs="Calibri"/>
          <w:color w:val="000000"/>
        </w:rPr>
        <w:t>Koagülasyon</w:t>
      </w:r>
      <w:proofErr w:type="spellEnd"/>
    </w:p>
    <w:p w:rsidR="00910B16" w:rsidRPr="005C70E7" w:rsidRDefault="00F82080" w:rsidP="00910B16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t>Hemolitik</w:t>
      </w:r>
      <w:proofErr w:type="spellEnd"/>
      <w:r w:rsidRPr="005C70E7">
        <w:rPr>
          <w:rFonts w:cs="Calibri"/>
          <w:color w:val="000000"/>
        </w:rPr>
        <w:t xml:space="preserve"> Sendromlar</w:t>
      </w:r>
    </w:p>
    <w:p w:rsidR="00910B16" w:rsidRPr="00FD087D" w:rsidRDefault="00F82080" w:rsidP="00910B16">
      <w:pPr>
        <w:rPr>
          <w:rFonts w:cs="Calibri"/>
          <w:color w:val="000000"/>
        </w:rPr>
      </w:pPr>
      <w:r w:rsidRPr="00FD087D">
        <w:rPr>
          <w:rFonts w:cs="Calibri"/>
          <w:color w:val="000000"/>
        </w:rPr>
        <w:lastRenderedPageBreak/>
        <w:t>Masif Kan Transfüzyonu Komplikasyonları</w:t>
      </w:r>
    </w:p>
    <w:p w:rsidR="00910B16" w:rsidRPr="00FD087D" w:rsidRDefault="00F82080" w:rsidP="00910B16">
      <w:pPr>
        <w:rPr>
          <w:rFonts w:cs="Calibri"/>
          <w:color w:val="000000"/>
        </w:rPr>
      </w:pPr>
      <w:r w:rsidRPr="00FD087D">
        <w:rPr>
          <w:rFonts w:cs="Calibri"/>
          <w:color w:val="000000"/>
        </w:rPr>
        <w:t>Yoğun Bakım</w:t>
      </w:r>
      <w:r>
        <w:rPr>
          <w:rFonts w:cs="Calibri"/>
          <w:color w:val="000000"/>
        </w:rPr>
        <w:t xml:space="preserve">da </w:t>
      </w:r>
      <w:r w:rsidRPr="00FD087D">
        <w:rPr>
          <w:rFonts w:cs="Calibri"/>
          <w:color w:val="000000"/>
        </w:rPr>
        <w:t>B</w:t>
      </w:r>
      <w:r>
        <w:rPr>
          <w:rFonts w:cs="Calibri"/>
          <w:color w:val="000000"/>
        </w:rPr>
        <w:t>ağışıklığı Baskılanmış Hasta</w:t>
      </w:r>
    </w:p>
    <w:p w:rsidR="00910B16" w:rsidRPr="005C70E7" w:rsidRDefault="00F82080" w:rsidP="00910B16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t>Lenfoproliferatif</w:t>
      </w:r>
      <w:proofErr w:type="spellEnd"/>
      <w:r w:rsidRPr="005C70E7">
        <w:rPr>
          <w:rFonts w:cs="Calibri"/>
          <w:color w:val="000000"/>
        </w:rPr>
        <w:t xml:space="preserve"> Hastalıkları</w:t>
      </w:r>
    </w:p>
    <w:p w:rsidR="00910B16" w:rsidRDefault="00F82080" w:rsidP="00910B16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t>Kemik İliği Transplantasyonu Komplikasyonları</w:t>
      </w:r>
    </w:p>
    <w:p w:rsidR="00F24C99" w:rsidRDefault="00F24C99" w:rsidP="00910B16">
      <w:pPr>
        <w:rPr>
          <w:rFonts w:cs="Calibri"/>
          <w:b/>
          <w:bCs/>
          <w:color w:val="000000"/>
        </w:rPr>
        <w:sectPr w:rsidR="00F24C99" w:rsidSect="00F24C99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</w:sectPr>
      </w:pPr>
    </w:p>
    <w:p w:rsidR="00910B16" w:rsidRDefault="00910B16" w:rsidP="00910B16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lastRenderedPageBreak/>
        <w:t>RENAL SİSTEM</w:t>
      </w:r>
    </w:p>
    <w:p w:rsidR="00F24C99" w:rsidRDefault="00F24C99" w:rsidP="00910B16">
      <w:pPr>
        <w:rPr>
          <w:rFonts w:cs="Calibri"/>
          <w:color w:val="000000"/>
        </w:rPr>
        <w:sectPr w:rsidR="00F24C99" w:rsidSect="004F21E2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:rsidR="00910B16" w:rsidRPr="005C70E7" w:rsidRDefault="00F82080" w:rsidP="00910B16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lastRenderedPageBreak/>
        <w:t>Oligüri</w:t>
      </w:r>
      <w:proofErr w:type="spellEnd"/>
      <w:r w:rsidRPr="005C70E7">
        <w:rPr>
          <w:rFonts w:cs="Calibri"/>
          <w:color w:val="000000"/>
        </w:rPr>
        <w:t>, Anüri</w:t>
      </w:r>
    </w:p>
    <w:p w:rsidR="00910B16" w:rsidRPr="005C70E7" w:rsidRDefault="00F82080" w:rsidP="00910B16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t>Poliüri</w:t>
      </w:r>
      <w:proofErr w:type="spellEnd"/>
    </w:p>
    <w:p w:rsidR="00910B16" w:rsidRPr="005C70E7" w:rsidRDefault="00F82080" w:rsidP="00910B16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t>Hematüri</w:t>
      </w:r>
      <w:proofErr w:type="spellEnd"/>
    </w:p>
    <w:p w:rsidR="00910B16" w:rsidRPr="005C70E7" w:rsidRDefault="00F82080" w:rsidP="00910B16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t>Akut Böbrek Hasarı</w:t>
      </w:r>
    </w:p>
    <w:p w:rsidR="00910B16" w:rsidRPr="005C70E7" w:rsidRDefault="00F82080" w:rsidP="00910B16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t>Kronik Böbrek Yetmezliği</w:t>
      </w:r>
    </w:p>
    <w:p w:rsidR="00910B16" w:rsidRPr="005C70E7" w:rsidRDefault="00F82080" w:rsidP="00910B16">
      <w:pPr>
        <w:rPr>
          <w:rFonts w:cs="Calibri"/>
          <w:color w:val="000000"/>
        </w:rPr>
      </w:pPr>
      <w:r w:rsidRPr="00FD087D">
        <w:rPr>
          <w:rFonts w:cs="Calibri"/>
          <w:color w:val="000000"/>
        </w:rPr>
        <w:lastRenderedPageBreak/>
        <w:t>Kronik Zeminde Akut</w:t>
      </w:r>
      <w:r w:rsidRPr="005C70E7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Böbrek Yetmezliği</w:t>
      </w:r>
    </w:p>
    <w:p w:rsidR="00910B16" w:rsidRPr="005C70E7" w:rsidRDefault="00F82080" w:rsidP="00910B16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t>Rabdomiyoliz</w:t>
      </w:r>
      <w:proofErr w:type="spellEnd"/>
    </w:p>
    <w:p w:rsidR="00910B16" w:rsidRPr="005C70E7" w:rsidRDefault="00F82080" w:rsidP="00910B16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t>Vaskülitle</w:t>
      </w:r>
      <w:proofErr w:type="spellEnd"/>
      <w:r w:rsidRPr="005C70E7">
        <w:rPr>
          <w:rFonts w:cs="Calibri"/>
          <w:color w:val="000000"/>
        </w:rPr>
        <w:t xml:space="preserve"> Seyreden Hastalıkların Böbrek Komplikasyonları</w:t>
      </w:r>
    </w:p>
    <w:p w:rsidR="00910B16" w:rsidRDefault="00F82080" w:rsidP="00910B16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t>Nefrotoksisite</w:t>
      </w:r>
      <w:proofErr w:type="spellEnd"/>
    </w:p>
    <w:p w:rsidR="00F24C99" w:rsidRDefault="00F24C99" w:rsidP="00910B16">
      <w:pPr>
        <w:rPr>
          <w:rFonts w:cs="Calibri"/>
          <w:b/>
          <w:bCs/>
          <w:color w:val="000000"/>
        </w:rPr>
        <w:sectPr w:rsidR="00F24C99" w:rsidSect="00F24C99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</w:sectPr>
      </w:pPr>
    </w:p>
    <w:p w:rsidR="00910B16" w:rsidRDefault="00910B16" w:rsidP="00910B16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lastRenderedPageBreak/>
        <w:t>METABOLİK VE ENDOKRİN BOZUKLUKLAR</w:t>
      </w:r>
    </w:p>
    <w:p w:rsidR="00F24C99" w:rsidRDefault="00F24C99" w:rsidP="00910B16">
      <w:pPr>
        <w:rPr>
          <w:rFonts w:cs="Calibri"/>
          <w:color w:val="000000"/>
        </w:rPr>
        <w:sectPr w:rsidR="00F24C99" w:rsidSect="004F21E2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:rsidR="00910B16" w:rsidRPr="005C70E7" w:rsidRDefault="00F82080" w:rsidP="00910B16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lastRenderedPageBreak/>
        <w:t>Sıvı -Elektrolit Bozuklukları</w:t>
      </w:r>
    </w:p>
    <w:p w:rsidR="00910B16" w:rsidRPr="005C70E7" w:rsidRDefault="00F82080" w:rsidP="00910B16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t>Asit Baz Bozuklukları</w:t>
      </w:r>
    </w:p>
    <w:p w:rsidR="00910B16" w:rsidRPr="005C70E7" w:rsidRDefault="00F82080" w:rsidP="00910B16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t>Hipo</w:t>
      </w:r>
      <w:proofErr w:type="spellEnd"/>
      <w:r w:rsidRPr="005C70E7">
        <w:rPr>
          <w:rFonts w:cs="Calibri"/>
          <w:color w:val="000000"/>
        </w:rPr>
        <w:t xml:space="preserve"> - </w:t>
      </w:r>
      <w:proofErr w:type="spellStart"/>
      <w:r w:rsidRPr="005C70E7">
        <w:rPr>
          <w:rFonts w:cs="Calibri"/>
          <w:color w:val="000000"/>
        </w:rPr>
        <w:t>Hipertermi</w:t>
      </w:r>
      <w:proofErr w:type="spellEnd"/>
    </w:p>
    <w:p w:rsidR="00910B16" w:rsidRPr="005C70E7" w:rsidRDefault="00F82080" w:rsidP="00910B16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t>Hipo</w:t>
      </w:r>
      <w:proofErr w:type="spellEnd"/>
      <w:r>
        <w:rPr>
          <w:rFonts w:cs="Calibri"/>
          <w:color w:val="000000"/>
        </w:rPr>
        <w:t xml:space="preserve"> </w:t>
      </w:r>
      <w:r w:rsidRPr="005C70E7">
        <w:rPr>
          <w:rFonts w:cs="Calibri"/>
          <w:color w:val="000000"/>
        </w:rPr>
        <w:t>-</w:t>
      </w:r>
      <w:r>
        <w:rPr>
          <w:rFonts w:cs="Calibri"/>
          <w:color w:val="000000"/>
        </w:rPr>
        <w:t xml:space="preserve"> </w:t>
      </w:r>
      <w:proofErr w:type="spellStart"/>
      <w:r w:rsidRPr="005C70E7">
        <w:rPr>
          <w:rFonts w:cs="Calibri"/>
          <w:color w:val="000000"/>
        </w:rPr>
        <w:t>Hipertiroidi</w:t>
      </w:r>
      <w:proofErr w:type="spellEnd"/>
    </w:p>
    <w:p w:rsidR="00910B16" w:rsidRPr="005C70E7" w:rsidRDefault="00F82080" w:rsidP="00910B16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t>Hipofiz Yetmezliği</w:t>
      </w:r>
    </w:p>
    <w:p w:rsidR="00910B16" w:rsidRPr="005C70E7" w:rsidRDefault="00F82080" w:rsidP="00910B16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lastRenderedPageBreak/>
        <w:t>Adrenal Yetmezlik</w:t>
      </w:r>
    </w:p>
    <w:p w:rsidR="00910B16" w:rsidRPr="005C70E7" w:rsidRDefault="00F82080" w:rsidP="00910B16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t>Diabetes</w:t>
      </w:r>
      <w:proofErr w:type="spellEnd"/>
      <w:r w:rsidRPr="005C70E7">
        <w:rPr>
          <w:rFonts w:cs="Calibri"/>
          <w:color w:val="000000"/>
        </w:rPr>
        <w:t xml:space="preserve"> </w:t>
      </w:r>
      <w:proofErr w:type="spellStart"/>
      <w:r w:rsidRPr="005C70E7">
        <w:rPr>
          <w:rFonts w:cs="Calibri"/>
          <w:color w:val="000000"/>
        </w:rPr>
        <w:t>İnsipitus</w:t>
      </w:r>
      <w:proofErr w:type="spellEnd"/>
    </w:p>
    <w:p w:rsidR="00910B16" w:rsidRPr="005C70E7" w:rsidRDefault="00F82080" w:rsidP="00910B16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t>Hipo</w:t>
      </w:r>
      <w:proofErr w:type="spellEnd"/>
      <w:r>
        <w:rPr>
          <w:rFonts w:cs="Calibri"/>
          <w:color w:val="000000"/>
        </w:rPr>
        <w:t xml:space="preserve"> </w:t>
      </w:r>
      <w:r w:rsidRPr="005C70E7">
        <w:rPr>
          <w:rFonts w:cs="Calibri"/>
          <w:color w:val="000000"/>
        </w:rPr>
        <w:t>-</w:t>
      </w:r>
      <w:r>
        <w:rPr>
          <w:rFonts w:cs="Calibri"/>
          <w:color w:val="000000"/>
        </w:rPr>
        <w:t xml:space="preserve"> </w:t>
      </w:r>
      <w:proofErr w:type="spellStart"/>
      <w:r w:rsidRPr="005C70E7">
        <w:rPr>
          <w:rFonts w:cs="Calibri"/>
          <w:color w:val="000000"/>
        </w:rPr>
        <w:t>Hiperglisemi</w:t>
      </w:r>
      <w:proofErr w:type="spellEnd"/>
    </w:p>
    <w:p w:rsidR="00910B16" w:rsidRDefault="00F82080" w:rsidP="00910B16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t>Malnutrisyon</w:t>
      </w:r>
      <w:proofErr w:type="spellEnd"/>
    </w:p>
    <w:p w:rsidR="00F24C99" w:rsidRDefault="00F24C99" w:rsidP="00910B16">
      <w:pPr>
        <w:rPr>
          <w:rFonts w:cs="Calibri"/>
          <w:b/>
          <w:bCs/>
          <w:color w:val="000000"/>
        </w:rPr>
        <w:sectPr w:rsidR="00F24C99" w:rsidSect="00F24C99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</w:sectPr>
      </w:pPr>
    </w:p>
    <w:p w:rsidR="00910B16" w:rsidRDefault="00910B16" w:rsidP="00910B16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lastRenderedPageBreak/>
        <w:t>PERİPARTUM KOMPLİKASYONLAR</w:t>
      </w:r>
    </w:p>
    <w:p w:rsidR="00F24C99" w:rsidRDefault="00F24C99" w:rsidP="00910B16">
      <w:pPr>
        <w:rPr>
          <w:rFonts w:cs="Calibri"/>
          <w:color w:val="000000"/>
        </w:rPr>
        <w:sectPr w:rsidR="00F24C99" w:rsidSect="004F21E2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:rsidR="00910B16" w:rsidRPr="005C70E7" w:rsidRDefault="00F82080" w:rsidP="00910B16">
      <w:pPr>
        <w:rPr>
          <w:rFonts w:cs="Calibri"/>
          <w:color w:val="000000"/>
        </w:rPr>
      </w:pPr>
      <w:r w:rsidRPr="00FD087D">
        <w:rPr>
          <w:rFonts w:cs="Calibri"/>
          <w:color w:val="000000"/>
        </w:rPr>
        <w:lastRenderedPageBreak/>
        <w:t>Yoğun Bakımda</w:t>
      </w:r>
      <w:r>
        <w:rPr>
          <w:rFonts w:cs="Calibri"/>
          <w:color w:val="000000"/>
        </w:rPr>
        <w:t xml:space="preserve"> </w:t>
      </w:r>
      <w:r w:rsidRPr="005C70E7">
        <w:rPr>
          <w:rFonts w:cs="Calibri"/>
          <w:color w:val="000000"/>
        </w:rPr>
        <w:t>Gebe Hasta</w:t>
      </w:r>
    </w:p>
    <w:p w:rsidR="00910B16" w:rsidRPr="005C70E7" w:rsidRDefault="00F82080" w:rsidP="00910B16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t>Amniyon</w:t>
      </w:r>
      <w:proofErr w:type="spellEnd"/>
      <w:r w:rsidRPr="005C70E7">
        <w:rPr>
          <w:rFonts w:cs="Calibri"/>
          <w:color w:val="000000"/>
        </w:rPr>
        <w:t xml:space="preserve"> Sıvı </w:t>
      </w:r>
      <w:proofErr w:type="spellStart"/>
      <w:r w:rsidRPr="005C70E7">
        <w:rPr>
          <w:rFonts w:cs="Calibri"/>
          <w:color w:val="000000"/>
        </w:rPr>
        <w:t>Embolisi</w:t>
      </w:r>
      <w:proofErr w:type="spellEnd"/>
    </w:p>
    <w:p w:rsidR="00910B16" w:rsidRPr="005C70E7" w:rsidRDefault="00F82080" w:rsidP="00910B16">
      <w:pPr>
        <w:rPr>
          <w:rFonts w:cs="Calibri"/>
          <w:color w:val="000000"/>
        </w:rPr>
      </w:pPr>
      <w:proofErr w:type="spellStart"/>
      <w:r>
        <w:rPr>
          <w:rFonts w:cs="Calibri"/>
          <w:color w:val="000000"/>
        </w:rPr>
        <w:lastRenderedPageBreak/>
        <w:t>Preeklampsi-Eklampsi</w:t>
      </w:r>
      <w:proofErr w:type="spellEnd"/>
    </w:p>
    <w:p w:rsidR="00F24C99" w:rsidRDefault="00F82080" w:rsidP="00910B16">
      <w:pPr>
        <w:rPr>
          <w:rFonts w:cs="Calibri"/>
          <w:color w:val="000000"/>
        </w:rPr>
        <w:sectPr w:rsidR="00F24C99" w:rsidSect="00F24C99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</w:sectPr>
      </w:pPr>
      <w:proofErr w:type="spellStart"/>
      <w:r w:rsidRPr="005C70E7">
        <w:rPr>
          <w:rFonts w:cs="Calibri"/>
          <w:color w:val="000000"/>
        </w:rPr>
        <w:t>Hellp</w:t>
      </w:r>
      <w:proofErr w:type="spellEnd"/>
      <w:r w:rsidRPr="005C70E7">
        <w:rPr>
          <w:rFonts w:cs="Calibri"/>
          <w:color w:val="000000"/>
        </w:rPr>
        <w:t xml:space="preserve"> Sendromu</w:t>
      </w:r>
    </w:p>
    <w:p w:rsidR="00910B16" w:rsidRDefault="00910B16" w:rsidP="00910B16">
      <w:pPr>
        <w:rPr>
          <w:rFonts w:cs="Calibri"/>
          <w:color w:val="000000"/>
        </w:rPr>
      </w:pPr>
    </w:p>
    <w:p w:rsidR="00910B16" w:rsidRDefault="00910B16" w:rsidP="00910B16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ZEHİRLENMELER</w:t>
      </w:r>
    </w:p>
    <w:p w:rsidR="00F24C99" w:rsidRDefault="00F24C99" w:rsidP="00910B16">
      <w:pPr>
        <w:rPr>
          <w:rFonts w:cs="Calibri"/>
          <w:color w:val="000000"/>
        </w:rPr>
        <w:sectPr w:rsidR="00F24C99" w:rsidSect="004F21E2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:rsidR="00910B16" w:rsidRPr="005C70E7" w:rsidRDefault="00F82080" w:rsidP="00910B16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lastRenderedPageBreak/>
        <w:t xml:space="preserve">İlaç </w:t>
      </w:r>
      <w:proofErr w:type="spellStart"/>
      <w:r w:rsidRPr="005C70E7">
        <w:rPr>
          <w:rFonts w:cs="Calibri"/>
          <w:color w:val="000000"/>
        </w:rPr>
        <w:t>İntoksikasyonları</w:t>
      </w:r>
      <w:proofErr w:type="spellEnd"/>
    </w:p>
    <w:p w:rsidR="00910B16" w:rsidRPr="005C70E7" w:rsidRDefault="00F82080" w:rsidP="00910B16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t>Kimyasal Madde Zehirlenmeleri</w:t>
      </w:r>
    </w:p>
    <w:p w:rsidR="00910B16" w:rsidRPr="005C70E7" w:rsidRDefault="00F82080" w:rsidP="00910B16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t>Besin Zehirlenmeleri</w:t>
      </w:r>
    </w:p>
    <w:p w:rsidR="00910B16" w:rsidRPr="005C70E7" w:rsidRDefault="00F82080" w:rsidP="00910B16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lastRenderedPageBreak/>
        <w:t>Karbonmonoksit</w:t>
      </w:r>
      <w:proofErr w:type="spellEnd"/>
      <w:r w:rsidRPr="005C70E7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Zehirlenmesi</w:t>
      </w:r>
    </w:p>
    <w:p w:rsidR="00910B16" w:rsidRPr="005C70E7" w:rsidRDefault="00F82080" w:rsidP="00910B16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t>Alkol, Uyarıcılar</w:t>
      </w:r>
      <w:r>
        <w:rPr>
          <w:rFonts w:cs="Calibri"/>
          <w:color w:val="000000"/>
        </w:rPr>
        <w:t xml:space="preserve"> </w:t>
      </w:r>
      <w:r w:rsidRPr="005C70E7">
        <w:rPr>
          <w:rFonts w:cs="Calibri"/>
          <w:color w:val="000000"/>
        </w:rPr>
        <w:t>/</w:t>
      </w:r>
      <w:r>
        <w:rPr>
          <w:rFonts w:cs="Calibri"/>
          <w:color w:val="000000"/>
        </w:rPr>
        <w:t xml:space="preserve"> </w:t>
      </w:r>
      <w:r w:rsidRPr="005C70E7">
        <w:rPr>
          <w:rFonts w:cs="Calibri"/>
          <w:color w:val="000000"/>
        </w:rPr>
        <w:t>Uyuşturucular</w:t>
      </w:r>
    </w:p>
    <w:p w:rsidR="00F24C99" w:rsidRDefault="00F82080" w:rsidP="00910B16">
      <w:pPr>
        <w:rPr>
          <w:rFonts w:cs="Calibri"/>
          <w:color w:val="000000"/>
        </w:rPr>
        <w:sectPr w:rsidR="00F24C99" w:rsidSect="00F24C99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</w:sectPr>
      </w:pPr>
      <w:r>
        <w:rPr>
          <w:rFonts w:cs="Calibri"/>
          <w:color w:val="000000"/>
        </w:rPr>
        <w:t>Radyasyon Yaralanm</w:t>
      </w:r>
      <w:r w:rsidRPr="005C70E7">
        <w:rPr>
          <w:rFonts w:cs="Calibri"/>
          <w:color w:val="000000"/>
        </w:rPr>
        <w:t>ası</w:t>
      </w:r>
    </w:p>
    <w:p w:rsidR="00910B16" w:rsidRDefault="00910B16" w:rsidP="00910B16">
      <w:pPr>
        <w:rPr>
          <w:rFonts w:cs="Calibri"/>
          <w:color w:val="000000"/>
        </w:rPr>
      </w:pPr>
    </w:p>
    <w:p w:rsidR="00910B16" w:rsidRDefault="00910B16" w:rsidP="00910B16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TRAVMA</w:t>
      </w:r>
    </w:p>
    <w:p w:rsidR="00F24C99" w:rsidRDefault="00F24C99" w:rsidP="00910B16">
      <w:pPr>
        <w:rPr>
          <w:rFonts w:cs="Calibri"/>
          <w:color w:val="000000"/>
        </w:rPr>
        <w:sectPr w:rsidR="00F24C99" w:rsidSect="004F21E2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:rsidR="00910B16" w:rsidRPr="005C70E7" w:rsidRDefault="00F82080" w:rsidP="00910B16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lastRenderedPageBreak/>
        <w:t>Travmatik</w:t>
      </w:r>
      <w:proofErr w:type="spellEnd"/>
      <w:r w:rsidRPr="005C70E7">
        <w:rPr>
          <w:rFonts w:cs="Calibri"/>
          <w:color w:val="000000"/>
        </w:rPr>
        <w:t xml:space="preserve"> Beyin Hasarı</w:t>
      </w:r>
    </w:p>
    <w:p w:rsidR="00910B16" w:rsidRPr="005C70E7" w:rsidRDefault="00F82080" w:rsidP="00910B16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t>Torako-Abdominal</w:t>
      </w:r>
      <w:proofErr w:type="spellEnd"/>
      <w:r w:rsidRPr="005C70E7">
        <w:rPr>
          <w:rFonts w:cs="Calibri"/>
          <w:color w:val="000000"/>
        </w:rPr>
        <w:t xml:space="preserve"> Travma</w:t>
      </w:r>
    </w:p>
    <w:p w:rsidR="00910B16" w:rsidRPr="005C70E7" w:rsidRDefault="00F82080" w:rsidP="00910B16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t xml:space="preserve">Komplike </w:t>
      </w:r>
      <w:proofErr w:type="spellStart"/>
      <w:r w:rsidRPr="005C70E7">
        <w:rPr>
          <w:rFonts w:cs="Calibri"/>
          <w:color w:val="000000"/>
        </w:rPr>
        <w:t>Maksillo-Fasiyal</w:t>
      </w:r>
      <w:proofErr w:type="spellEnd"/>
      <w:r w:rsidRPr="005C70E7">
        <w:rPr>
          <w:rFonts w:cs="Calibri"/>
          <w:color w:val="000000"/>
        </w:rPr>
        <w:t xml:space="preserve"> Yaralanmalar</w:t>
      </w:r>
    </w:p>
    <w:p w:rsidR="00910B16" w:rsidRPr="005C70E7" w:rsidRDefault="00F82080" w:rsidP="00910B16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t>Major</w:t>
      </w:r>
      <w:proofErr w:type="spellEnd"/>
      <w:r w:rsidRPr="005C70E7">
        <w:rPr>
          <w:rFonts w:cs="Calibri"/>
          <w:color w:val="000000"/>
        </w:rPr>
        <w:t xml:space="preserve"> </w:t>
      </w:r>
      <w:proofErr w:type="spellStart"/>
      <w:r w:rsidRPr="005C70E7">
        <w:rPr>
          <w:rFonts w:cs="Calibri"/>
          <w:color w:val="000000"/>
        </w:rPr>
        <w:t>Ekstremite</w:t>
      </w:r>
      <w:proofErr w:type="spellEnd"/>
      <w:r w:rsidRPr="005C70E7">
        <w:rPr>
          <w:rFonts w:cs="Calibri"/>
          <w:color w:val="000000"/>
        </w:rPr>
        <w:t xml:space="preserve"> Yaralanmaları</w:t>
      </w:r>
    </w:p>
    <w:p w:rsidR="00910B16" w:rsidRPr="005C70E7" w:rsidRDefault="00F82080" w:rsidP="00910B16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t>Komplike Boyun Yaralanmaları</w:t>
      </w:r>
    </w:p>
    <w:p w:rsidR="00910B16" w:rsidRPr="005C70E7" w:rsidRDefault="00F82080" w:rsidP="00910B16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t>Crush</w:t>
      </w:r>
      <w:proofErr w:type="spellEnd"/>
      <w:r w:rsidRPr="005C70E7">
        <w:rPr>
          <w:rFonts w:cs="Calibri"/>
          <w:color w:val="000000"/>
        </w:rPr>
        <w:t xml:space="preserve"> Sendromu</w:t>
      </w:r>
    </w:p>
    <w:p w:rsidR="00910B16" w:rsidRPr="005C70E7" w:rsidRDefault="00F82080" w:rsidP="00910B16">
      <w:pPr>
        <w:rPr>
          <w:rFonts w:cs="Calibri"/>
          <w:color w:val="000000"/>
        </w:rPr>
      </w:pPr>
      <w:proofErr w:type="spellStart"/>
      <w:r w:rsidRPr="005C70E7">
        <w:rPr>
          <w:rFonts w:cs="Calibri"/>
          <w:color w:val="000000"/>
        </w:rPr>
        <w:lastRenderedPageBreak/>
        <w:t>Vertebra</w:t>
      </w:r>
      <w:proofErr w:type="spellEnd"/>
      <w:r w:rsidRPr="005C70E7">
        <w:rPr>
          <w:rFonts w:cs="Calibri"/>
          <w:color w:val="000000"/>
        </w:rPr>
        <w:t xml:space="preserve"> Yaralanmaları</w:t>
      </w:r>
    </w:p>
    <w:p w:rsidR="00910B16" w:rsidRPr="006C4F86" w:rsidRDefault="00F82080" w:rsidP="00910B16">
      <w:pPr>
        <w:rPr>
          <w:rFonts w:cs="Calibri"/>
          <w:color w:val="000000"/>
        </w:rPr>
      </w:pPr>
      <w:proofErr w:type="spellStart"/>
      <w:r w:rsidRPr="006C4F86">
        <w:rPr>
          <w:rFonts w:cs="Calibri"/>
          <w:color w:val="000000"/>
        </w:rPr>
        <w:t>Pelvis</w:t>
      </w:r>
      <w:proofErr w:type="spellEnd"/>
      <w:r w:rsidRPr="006C4F86">
        <w:rPr>
          <w:rFonts w:cs="Calibri"/>
          <w:color w:val="000000"/>
        </w:rPr>
        <w:t xml:space="preserve"> Yaralanmaları</w:t>
      </w:r>
    </w:p>
    <w:p w:rsidR="00910B16" w:rsidRPr="005C70E7" w:rsidRDefault="00F82080" w:rsidP="00910B16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t>Yanıklar, Donmalar</w:t>
      </w:r>
    </w:p>
    <w:p w:rsidR="00910B16" w:rsidRPr="005C70E7" w:rsidRDefault="00F82080" w:rsidP="00910B16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t>Elektrik Yaralanmaları</w:t>
      </w:r>
    </w:p>
    <w:p w:rsidR="00910B16" w:rsidRPr="005C70E7" w:rsidRDefault="00F82080" w:rsidP="00910B16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t>Boğulma</w:t>
      </w:r>
    </w:p>
    <w:p w:rsidR="00910B16" w:rsidRDefault="00F82080" w:rsidP="00910B16">
      <w:pPr>
        <w:rPr>
          <w:rFonts w:cs="Calibri"/>
          <w:color w:val="000000"/>
        </w:rPr>
      </w:pPr>
      <w:r w:rsidRPr="005C70E7">
        <w:rPr>
          <w:rFonts w:cs="Calibri"/>
          <w:color w:val="000000"/>
        </w:rPr>
        <w:t>Kitlesel Yaralanmalar</w:t>
      </w:r>
    </w:p>
    <w:p w:rsidR="00F24C99" w:rsidRDefault="00F24C99" w:rsidP="00910B16">
      <w:pPr>
        <w:rPr>
          <w:rFonts w:cs="Calibri"/>
          <w:b/>
          <w:bCs/>
          <w:color w:val="000000"/>
        </w:rPr>
        <w:sectPr w:rsidR="00F24C99" w:rsidSect="00F24C99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</w:sectPr>
      </w:pPr>
    </w:p>
    <w:p w:rsidR="00910B16" w:rsidRDefault="00910B16" w:rsidP="00910B16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lastRenderedPageBreak/>
        <w:t>ENFEKSİYON HASTALIKLARI</w:t>
      </w:r>
    </w:p>
    <w:p w:rsidR="00F24C99" w:rsidRDefault="00F24C99" w:rsidP="00910B16">
      <w:pPr>
        <w:autoSpaceDE w:val="0"/>
        <w:autoSpaceDN w:val="0"/>
        <w:adjustRightInd w:val="0"/>
        <w:rPr>
          <w:rFonts w:cs="Calibri"/>
          <w:color w:val="000000"/>
        </w:rPr>
        <w:sectPr w:rsidR="00F24C99" w:rsidSect="004F21E2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:rsidR="00910B16" w:rsidRPr="00FD087D" w:rsidRDefault="00F82080" w:rsidP="00910B16">
      <w:pPr>
        <w:autoSpaceDE w:val="0"/>
        <w:autoSpaceDN w:val="0"/>
        <w:adjustRightInd w:val="0"/>
        <w:rPr>
          <w:rFonts w:cs="Verdana"/>
          <w:color w:val="000000"/>
        </w:rPr>
      </w:pPr>
      <w:r w:rsidRPr="00FD087D">
        <w:rPr>
          <w:rFonts w:cs="Calibri"/>
          <w:color w:val="000000"/>
        </w:rPr>
        <w:lastRenderedPageBreak/>
        <w:t xml:space="preserve">Yoğun Bakım Hastasında </w:t>
      </w:r>
      <w:r w:rsidRPr="00FD087D">
        <w:rPr>
          <w:rFonts w:cs="Verdana"/>
          <w:color w:val="000000"/>
        </w:rPr>
        <w:t>Ateş</w:t>
      </w:r>
    </w:p>
    <w:p w:rsidR="00910B16" w:rsidRPr="00FD087D" w:rsidRDefault="00F82080" w:rsidP="00910B16">
      <w:pPr>
        <w:autoSpaceDE w:val="0"/>
        <w:autoSpaceDN w:val="0"/>
        <w:adjustRightInd w:val="0"/>
        <w:rPr>
          <w:rFonts w:cs="Verdana"/>
          <w:color w:val="000000"/>
        </w:rPr>
      </w:pPr>
      <w:proofErr w:type="spellStart"/>
      <w:r w:rsidRPr="00FD087D">
        <w:rPr>
          <w:rFonts w:cs="Verdana"/>
          <w:color w:val="000000"/>
        </w:rPr>
        <w:t>Sepsis</w:t>
      </w:r>
      <w:proofErr w:type="spellEnd"/>
    </w:p>
    <w:p w:rsidR="00910B16" w:rsidRPr="00FD087D" w:rsidRDefault="00F82080" w:rsidP="00910B16">
      <w:pPr>
        <w:autoSpaceDE w:val="0"/>
        <w:autoSpaceDN w:val="0"/>
        <w:adjustRightInd w:val="0"/>
        <w:rPr>
          <w:rFonts w:cs="Verdana"/>
          <w:color w:val="000000"/>
        </w:rPr>
      </w:pPr>
      <w:r w:rsidRPr="00FD087D">
        <w:rPr>
          <w:rFonts w:cs="Calibri"/>
          <w:color w:val="000000"/>
        </w:rPr>
        <w:t xml:space="preserve">Yoğun Bakım Hastasında </w:t>
      </w:r>
      <w:proofErr w:type="spellStart"/>
      <w:r w:rsidRPr="00FD087D">
        <w:rPr>
          <w:rFonts w:cs="Verdana"/>
          <w:color w:val="000000"/>
        </w:rPr>
        <w:t>Kateter</w:t>
      </w:r>
      <w:proofErr w:type="spellEnd"/>
      <w:r w:rsidRPr="00FD087D">
        <w:rPr>
          <w:rFonts w:cs="Verdana"/>
          <w:color w:val="000000"/>
        </w:rPr>
        <w:t xml:space="preserve"> İlişkili Enfeksiyonlar</w:t>
      </w:r>
    </w:p>
    <w:p w:rsidR="00910B16" w:rsidRPr="00FD087D" w:rsidRDefault="00F82080" w:rsidP="00910B16">
      <w:pPr>
        <w:autoSpaceDE w:val="0"/>
        <w:autoSpaceDN w:val="0"/>
        <w:adjustRightInd w:val="0"/>
        <w:rPr>
          <w:rFonts w:cs="Verdana"/>
          <w:color w:val="000000"/>
        </w:rPr>
      </w:pPr>
      <w:r w:rsidRPr="00FD087D">
        <w:rPr>
          <w:rFonts w:cs="Calibri"/>
          <w:color w:val="000000"/>
        </w:rPr>
        <w:t xml:space="preserve">Yoğun Bakım Hastasında </w:t>
      </w:r>
      <w:proofErr w:type="spellStart"/>
      <w:r w:rsidRPr="00FD087D">
        <w:rPr>
          <w:rFonts w:cs="Verdana"/>
          <w:color w:val="000000"/>
        </w:rPr>
        <w:t>Üriner</w:t>
      </w:r>
      <w:proofErr w:type="spellEnd"/>
      <w:r w:rsidRPr="00FD087D">
        <w:rPr>
          <w:rFonts w:cs="Verdana"/>
          <w:color w:val="000000"/>
        </w:rPr>
        <w:t xml:space="preserve"> Sistem Enfeksiyonları</w:t>
      </w:r>
    </w:p>
    <w:p w:rsidR="00910B16" w:rsidRPr="00FD087D" w:rsidRDefault="00F82080" w:rsidP="00910B16">
      <w:pPr>
        <w:autoSpaceDE w:val="0"/>
        <w:autoSpaceDN w:val="0"/>
        <w:adjustRightInd w:val="0"/>
        <w:rPr>
          <w:rFonts w:cs="Verdana"/>
          <w:color w:val="000000"/>
        </w:rPr>
      </w:pPr>
      <w:r w:rsidRPr="00FD087D">
        <w:rPr>
          <w:rFonts w:cs="Calibri"/>
          <w:color w:val="000000"/>
        </w:rPr>
        <w:t xml:space="preserve">Yoğun Bakım Hastasında </w:t>
      </w:r>
      <w:r w:rsidRPr="00FD087D">
        <w:rPr>
          <w:rFonts w:cs="Verdana"/>
          <w:color w:val="000000"/>
        </w:rPr>
        <w:t xml:space="preserve">Santral Sinir Sistemi Enfeksiyonları </w:t>
      </w:r>
    </w:p>
    <w:p w:rsidR="00910B16" w:rsidRPr="005C70E7" w:rsidRDefault="00F82080" w:rsidP="00910B16">
      <w:pPr>
        <w:autoSpaceDE w:val="0"/>
        <w:autoSpaceDN w:val="0"/>
        <w:adjustRightInd w:val="0"/>
        <w:rPr>
          <w:rFonts w:cs="Verdana"/>
          <w:color w:val="000000"/>
        </w:rPr>
      </w:pPr>
      <w:r>
        <w:rPr>
          <w:rFonts w:cs="Verdana"/>
          <w:color w:val="000000"/>
        </w:rPr>
        <w:lastRenderedPageBreak/>
        <w:t>Yumuşak Doku Enfeksiyonları</w:t>
      </w:r>
      <w:r w:rsidRPr="005C70E7">
        <w:rPr>
          <w:rFonts w:cs="Verdana"/>
          <w:color w:val="000000"/>
        </w:rPr>
        <w:t xml:space="preserve"> </w:t>
      </w:r>
      <w:r>
        <w:rPr>
          <w:rFonts w:cs="Verdana"/>
          <w:color w:val="000000"/>
        </w:rPr>
        <w:t>(</w:t>
      </w:r>
      <w:proofErr w:type="spellStart"/>
      <w:r w:rsidRPr="005C70E7">
        <w:rPr>
          <w:rFonts w:cs="Verdana"/>
          <w:color w:val="000000"/>
        </w:rPr>
        <w:t>Nekrotizan</w:t>
      </w:r>
      <w:proofErr w:type="spellEnd"/>
      <w:r w:rsidRPr="005C70E7">
        <w:rPr>
          <w:rFonts w:cs="Verdana"/>
          <w:color w:val="000000"/>
        </w:rPr>
        <w:t xml:space="preserve"> Enfeksiyonlar </w:t>
      </w:r>
      <w:proofErr w:type="gramStart"/>
      <w:r w:rsidRPr="005C70E7">
        <w:rPr>
          <w:rFonts w:cs="Verdana"/>
          <w:color w:val="000000"/>
        </w:rPr>
        <w:t>Dahil</w:t>
      </w:r>
      <w:proofErr w:type="gramEnd"/>
      <w:r>
        <w:rPr>
          <w:rFonts w:cs="Verdana"/>
          <w:color w:val="000000"/>
        </w:rPr>
        <w:t>)</w:t>
      </w:r>
    </w:p>
    <w:p w:rsidR="00910B16" w:rsidRPr="005C70E7" w:rsidRDefault="00F82080" w:rsidP="00910B16">
      <w:pPr>
        <w:autoSpaceDE w:val="0"/>
        <w:autoSpaceDN w:val="0"/>
        <w:adjustRightInd w:val="0"/>
        <w:rPr>
          <w:rFonts w:cs="Verdana"/>
          <w:color w:val="000000"/>
        </w:rPr>
      </w:pPr>
      <w:proofErr w:type="spellStart"/>
      <w:r w:rsidRPr="005C70E7">
        <w:rPr>
          <w:rFonts w:cs="Verdana"/>
          <w:color w:val="000000"/>
        </w:rPr>
        <w:t>Tetanoz</w:t>
      </w:r>
      <w:proofErr w:type="spellEnd"/>
    </w:p>
    <w:p w:rsidR="00910B16" w:rsidRPr="00FD087D" w:rsidRDefault="00F82080" w:rsidP="00910B16">
      <w:pPr>
        <w:autoSpaceDE w:val="0"/>
        <w:autoSpaceDN w:val="0"/>
        <w:adjustRightInd w:val="0"/>
        <w:rPr>
          <w:rFonts w:cs="Verdana"/>
          <w:color w:val="000000"/>
        </w:rPr>
      </w:pPr>
      <w:r w:rsidRPr="00FD087D">
        <w:rPr>
          <w:rFonts w:cs="Calibri"/>
          <w:color w:val="000000"/>
        </w:rPr>
        <w:t xml:space="preserve">Yoğun Bakım Hastasında </w:t>
      </w:r>
      <w:r w:rsidRPr="00FD087D">
        <w:rPr>
          <w:rFonts w:cs="Verdana"/>
          <w:color w:val="000000"/>
        </w:rPr>
        <w:t xml:space="preserve">Solunum Yetmezliği İle Giden </w:t>
      </w:r>
      <w:proofErr w:type="spellStart"/>
      <w:r w:rsidRPr="00FD087D">
        <w:rPr>
          <w:rFonts w:cs="Verdana"/>
          <w:color w:val="000000"/>
        </w:rPr>
        <w:t>Viral</w:t>
      </w:r>
      <w:proofErr w:type="spellEnd"/>
      <w:r w:rsidRPr="00FD087D">
        <w:rPr>
          <w:rFonts w:cs="Verdana"/>
          <w:color w:val="000000"/>
        </w:rPr>
        <w:t xml:space="preserve"> Enfeksiyonlar</w:t>
      </w:r>
    </w:p>
    <w:p w:rsidR="00910B16" w:rsidRDefault="00F82080" w:rsidP="00910B16">
      <w:pPr>
        <w:rPr>
          <w:rFonts w:cs="Verdana"/>
          <w:color w:val="000000"/>
        </w:rPr>
      </w:pPr>
      <w:r w:rsidRPr="00FD087D">
        <w:rPr>
          <w:rFonts w:cs="Calibri"/>
          <w:color w:val="000000"/>
        </w:rPr>
        <w:t xml:space="preserve">Yoğun Bakım Hastasında </w:t>
      </w:r>
      <w:r w:rsidRPr="00FD087D">
        <w:rPr>
          <w:rFonts w:cs="Verdana"/>
          <w:color w:val="000000"/>
        </w:rPr>
        <w:t>Kanama İle Seyreden Enfeksiyonlar</w:t>
      </w:r>
    </w:p>
    <w:p w:rsidR="00F24C99" w:rsidRDefault="00F24C99" w:rsidP="00910B16">
      <w:pPr>
        <w:rPr>
          <w:rFonts w:cs="Calibri"/>
          <w:b/>
          <w:color w:val="000000"/>
        </w:rPr>
        <w:sectPr w:rsidR="00F24C99" w:rsidSect="00F24C99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</w:sectPr>
      </w:pPr>
    </w:p>
    <w:p w:rsidR="00910B16" w:rsidRDefault="00F24C99" w:rsidP="00910B16">
      <w:pPr>
        <w:rPr>
          <w:rFonts w:cs="Calibri"/>
          <w:b/>
          <w:color w:val="000000"/>
        </w:rPr>
      </w:pPr>
      <w:r w:rsidRPr="003A241E">
        <w:rPr>
          <w:rFonts w:cs="Calibri"/>
          <w:b/>
          <w:color w:val="000000"/>
        </w:rPr>
        <w:lastRenderedPageBreak/>
        <w:t>YÜKSEK RİSKLİ PERİOPERATİF DÖNEM</w:t>
      </w:r>
    </w:p>
    <w:p w:rsidR="00F24C99" w:rsidRDefault="00F24C99" w:rsidP="00F24C99">
      <w:pPr>
        <w:rPr>
          <w:rFonts w:cs="Calibri"/>
          <w:color w:val="000000"/>
        </w:rPr>
        <w:sectPr w:rsidR="00F24C99" w:rsidSect="004F21E2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:rsidR="00F24C99" w:rsidRPr="003A241E" w:rsidRDefault="00F82080" w:rsidP="00F24C99">
      <w:pPr>
        <w:rPr>
          <w:rFonts w:cs="Calibri"/>
          <w:color w:val="000000"/>
        </w:rPr>
      </w:pPr>
      <w:r w:rsidRPr="003A241E">
        <w:rPr>
          <w:rFonts w:cs="Calibri"/>
          <w:color w:val="000000"/>
        </w:rPr>
        <w:lastRenderedPageBreak/>
        <w:t>Anestezi Komplikasyonları</w:t>
      </w:r>
    </w:p>
    <w:p w:rsidR="00F24C99" w:rsidRPr="003A241E" w:rsidRDefault="00F82080" w:rsidP="00F24C99">
      <w:pPr>
        <w:rPr>
          <w:rFonts w:cs="Calibri"/>
          <w:color w:val="000000"/>
        </w:rPr>
      </w:pPr>
      <w:r w:rsidRPr="003A241E">
        <w:rPr>
          <w:rFonts w:cs="Calibri"/>
          <w:color w:val="000000"/>
        </w:rPr>
        <w:t>Büyük Cerrahi Girişimler Sonrası Komplikasyonlar</w:t>
      </w:r>
    </w:p>
    <w:p w:rsidR="00F24C99" w:rsidRDefault="00F82080" w:rsidP="00F24C99">
      <w:pPr>
        <w:rPr>
          <w:rFonts w:cs="Calibri"/>
          <w:color w:val="000000"/>
        </w:rPr>
      </w:pPr>
      <w:r w:rsidRPr="003A241E">
        <w:rPr>
          <w:rFonts w:cs="Verdana"/>
          <w:color w:val="000000"/>
        </w:rPr>
        <w:lastRenderedPageBreak/>
        <w:t xml:space="preserve">Solid Organ Nakli </w:t>
      </w:r>
      <w:r w:rsidRPr="003A241E">
        <w:rPr>
          <w:rFonts w:cs="Calibri"/>
          <w:color w:val="000000"/>
        </w:rPr>
        <w:t>Sonrası Komplikasyonlar</w:t>
      </w:r>
    </w:p>
    <w:p w:rsidR="00F24C99" w:rsidRDefault="00F24C99" w:rsidP="00F24C99">
      <w:pPr>
        <w:rPr>
          <w:rFonts w:cs="Calibri"/>
          <w:b/>
          <w:bCs/>
          <w:color w:val="000000"/>
        </w:rPr>
        <w:sectPr w:rsidR="00F24C99" w:rsidSect="00F24C99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</w:sectPr>
      </w:pPr>
    </w:p>
    <w:p w:rsidR="00F24C99" w:rsidRDefault="00F24C99" w:rsidP="00F24C99">
      <w:pPr>
        <w:rPr>
          <w:rFonts w:cs="Calibri"/>
          <w:b/>
          <w:bCs/>
          <w:color w:val="000000"/>
        </w:rPr>
      </w:pPr>
      <w:r w:rsidRPr="003A241E">
        <w:rPr>
          <w:rFonts w:cs="Calibri"/>
          <w:b/>
          <w:bCs/>
          <w:color w:val="000000"/>
        </w:rPr>
        <w:lastRenderedPageBreak/>
        <w:t>BEYİN ÖLÜMÜ</w:t>
      </w:r>
    </w:p>
    <w:p w:rsidR="00F24C99" w:rsidRDefault="00F24C99" w:rsidP="00F24C99">
      <w:pPr>
        <w:rPr>
          <w:rFonts w:cs="Calibri"/>
          <w:color w:val="000000"/>
        </w:rPr>
        <w:sectPr w:rsidR="00F24C99" w:rsidSect="004F21E2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:rsidR="00F24C99" w:rsidRPr="003A241E" w:rsidRDefault="00F82080" w:rsidP="00F24C99">
      <w:pPr>
        <w:rPr>
          <w:rFonts w:cs="Calibri"/>
          <w:color w:val="000000"/>
        </w:rPr>
      </w:pPr>
      <w:r w:rsidRPr="003A241E">
        <w:rPr>
          <w:rFonts w:cs="Calibri"/>
          <w:color w:val="000000"/>
        </w:rPr>
        <w:lastRenderedPageBreak/>
        <w:t>Beyin Ölümü</w:t>
      </w:r>
    </w:p>
    <w:p w:rsidR="00F24C99" w:rsidRDefault="00F82080" w:rsidP="00F24C99">
      <w:pPr>
        <w:rPr>
          <w:rFonts w:cs="Calibri"/>
          <w:color w:val="000000"/>
        </w:rPr>
      </w:pPr>
      <w:r w:rsidRPr="003A241E">
        <w:rPr>
          <w:rFonts w:cs="Calibri"/>
          <w:color w:val="000000"/>
        </w:rPr>
        <w:t xml:space="preserve">Potansiyel Organ </w:t>
      </w:r>
      <w:proofErr w:type="spellStart"/>
      <w:r w:rsidRPr="003A241E">
        <w:rPr>
          <w:rFonts w:cs="Calibri"/>
          <w:color w:val="000000"/>
        </w:rPr>
        <w:t>Dönörü</w:t>
      </w:r>
      <w:proofErr w:type="spellEnd"/>
    </w:p>
    <w:p w:rsidR="00910B16" w:rsidRPr="005C70E7" w:rsidRDefault="00910B16" w:rsidP="00910B16">
      <w:pPr>
        <w:rPr>
          <w:rFonts w:cs="Calibri"/>
          <w:color w:val="000000"/>
        </w:rPr>
      </w:pPr>
    </w:p>
    <w:p w:rsidR="00F24C99" w:rsidRDefault="00F24C99" w:rsidP="00160C36">
      <w:pPr>
        <w:spacing w:line="360" w:lineRule="auto"/>
        <w:ind w:firstLine="706"/>
        <w:rPr>
          <w:b/>
          <w:sz w:val="24"/>
          <w:szCs w:val="24"/>
        </w:rPr>
        <w:sectPr w:rsidR="00F24C99" w:rsidSect="00F24C99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</w:sectPr>
      </w:pPr>
    </w:p>
    <w:p w:rsidR="00605259" w:rsidRDefault="00605259" w:rsidP="00160C36">
      <w:pPr>
        <w:rPr>
          <w:b/>
          <w:sz w:val="24"/>
          <w:szCs w:val="24"/>
        </w:rPr>
      </w:pPr>
    </w:p>
    <w:p w:rsidR="00160C36" w:rsidRDefault="00160C36" w:rsidP="00160C3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Seminer</w:t>
      </w:r>
    </w:p>
    <w:p w:rsidR="00160C36" w:rsidRDefault="00F82080" w:rsidP="00160C36">
      <w:pPr>
        <w:pStyle w:val="GvdeMetni"/>
        <w:spacing w:line="360" w:lineRule="auto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Yoğun Bakım </w:t>
      </w:r>
      <w:r w:rsidR="00160C36">
        <w:rPr>
          <w:sz w:val="24"/>
          <w:szCs w:val="24"/>
        </w:rPr>
        <w:t>ilgi alanına giren konularda ve güncel gelişmeleri içeren aşağıda belirtilen seminer konularının tıpta uzmanlık öğrencileri tarafından ekli progr</w:t>
      </w:r>
      <w:r w:rsidR="0087686D">
        <w:rPr>
          <w:sz w:val="24"/>
          <w:szCs w:val="24"/>
        </w:rPr>
        <w:t xml:space="preserve">am çerçevesinde </w:t>
      </w:r>
      <w:r w:rsidR="00160C36">
        <w:rPr>
          <w:sz w:val="24"/>
          <w:szCs w:val="24"/>
        </w:rPr>
        <w:t>öğretim yılı süresince dersliklerde verilmekte olan konuları içermektedir.</w:t>
      </w:r>
    </w:p>
    <w:p w:rsidR="00160C36" w:rsidRDefault="00160C36" w:rsidP="00160C3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SEMİNER KONULARI</w:t>
      </w:r>
    </w:p>
    <w:p w:rsidR="00160C36" w:rsidRDefault="00160C36" w:rsidP="00160C36">
      <w:pPr>
        <w:rPr>
          <w:b/>
        </w:rPr>
        <w:sectPr w:rsidR="00160C36" w:rsidSect="004F21E2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:rsidR="002C6717" w:rsidRDefault="00F82080" w:rsidP="00160C36">
      <w:proofErr w:type="spellStart"/>
      <w:r>
        <w:lastRenderedPageBreak/>
        <w:t>Politravmatize</w:t>
      </w:r>
      <w:proofErr w:type="spellEnd"/>
      <w:r>
        <w:t xml:space="preserve"> hastay</w:t>
      </w:r>
      <w:r w:rsidR="002C6717">
        <w:t>a yaklaş</w:t>
      </w:r>
      <w:r>
        <w:t xml:space="preserve">ım </w:t>
      </w:r>
    </w:p>
    <w:p w:rsidR="002C6717" w:rsidRDefault="002C6717" w:rsidP="00160C36">
      <w:proofErr w:type="spellStart"/>
      <w:r>
        <w:t>Hipovolemik</w:t>
      </w:r>
      <w:proofErr w:type="spellEnd"/>
      <w:r>
        <w:t xml:space="preserve"> ve </w:t>
      </w:r>
      <w:proofErr w:type="spellStart"/>
      <w:r>
        <w:t>hemorajik</w:t>
      </w:r>
      <w:proofErr w:type="spellEnd"/>
      <w:r>
        <w:t xml:space="preserve"> şoktaki hastaya yaklaş</w:t>
      </w:r>
      <w:r w:rsidR="00F82080">
        <w:t xml:space="preserve">ım (sıvı </w:t>
      </w:r>
      <w:proofErr w:type="spellStart"/>
      <w:r w:rsidR="00F82080">
        <w:t>resüsitasyonu</w:t>
      </w:r>
      <w:proofErr w:type="spellEnd"/>
      <w:r w:rsidR="00F82080">
        <w:t xml:space="preserve">, takibi ve anestezi uygulama özellikleri) </w:t>
      </w:r>
    </w:p>
    <w:p w:rsidR="002C6717" w:rsidRDefault="002C6717" w:rsidP="00160C36">
      <w:r>
        <w:t>Kafa travmalı hastaya yaklaş</w:t>
      </w:r>
      <w:r w:rsidR="00F82080">
        <w:t>ım (</w:t>
      </w:r>
      <w:proofErr w:type="spellStart"/>
      <w:r w:rsidR="00F82080">
        <w:t>resüsitasyon</w:t>
      </w:r>
      <w:proofErr w:type="spellEnd"/>
      <w:r w:rsidR="00F82080">
        <w:t xml:space="preserve">, </w:t>
      </w:r>
      <w:proofErr w:type="spellStart"/>
      <w:r w:rsidR="00F82080">
        <w:t>hemodinamik</w:t>
      </w:r>
      <w:proofErr w:type="spellEnd"/>
      <w:r w:rsidR="00F82080">
        <w:t xml:space="preserve"> takip, </w:t>
      </w:r>
      <w:proofErr w:type="spellStart"/>
      <w:r w:rsidR="00F82080">
        <w:t>serebral</w:t>
      </w:r>
      <w:proofErr w:type="spellEnd"/>
      <w:r w:rsidR="00F82080">
        <w:t xml:space="preserve"> </w:t>
      </w:r>
      <w:proofErr w:type="spellStart"/>
      <w:r w:rsidR="00F82080">
        <w:t>perfüzyonunun</w:t>
      </w:r>
      <w:proofErr w:type="spellEnd"/>
      <w:r w:rsidR="00F82080">
        <w:t xml:space="preserve"> </w:t>
      </w:r>
      <w:proofErr w:type="gramStart"/>
      <w:r w:rsidR="00F82080">
        <w:t>optimizasyon</w:t>
      </w:r>
      <w:proofErr w:type="gramEnd"/>
      <w:r w:rsidR="00F82080">
        <w:t xml:space="preserve"> ilkeleri, kafa travmalı hastada anestezi ilkeleri, </w:t>
      </w:r>
      <w:proofErr w:type="spellStart"/>
      <w:r w:rsidR="00F82080">
        <w:t>intrakranyal</w:t>
      </w:r>
      <w:proofErr w:type="spellEnd"/>
      <w:r w:rsidR="00F82080">
        <w:t xml:space="preserve"> basınç </w:t>
      </w:r>
      <w:proofErr w:type="spellStart"/>
      <w:r w:rsidR="00F82080">
        <w:t>monitorizasyonu</w:t>
      </w:r>
      <w:proofErr w:type="spellEnd"/>
      <w:r w:rsidR="00F82080">
        <w:t>, beyin ödemi tedavisi ve tedavide kullanılan ilaç</w:t>
      </w:r>
      <w:r>
        <w:t>ların farmakolojik özellikleri)</w:t>
      </w:r>
    </w:p>
    <w:p w:rsidR="002C6717" w:rsidRDefault="00F82080" w:rsidP="00160C36">
      <w:r>
        <w:t xml:space="preserve">Beyin ölümü tanı </w:t>
      </w:r>
      <w:proofErr w:type="gramStart"/>
      <w:r>
        <w:t>kriterleri</w:t>
      </w:r>
      <w:proofErr w:type="gramEnd"/>
      <w:r>
        <w:t xml:space="preserve"> </w:t>
      </w:r>
    </w:p>
    <w:p w:rsidR="002C6717" w:rsidRDefault="00F82080" w:rsidP="00160C36">
      <w:r>
        <w:t xml:space="preserve">Organ </w:t>
      </w:r>
      <w:proofErr w:type="spellStart"/>
      <w:r>
        <w:t>donorü</w:t>
      </w:r>
      <w:proofErr w:type="spellEnd"/>
      <w:r>
        <w:t xml:space="preserve"> hasta bakımı </w:t>
      </w:r>
    </w:p>
    <w:p w:rsidR="002C6717" w:rsidRDefault="00F82080" w:rsidP="00160C36">
      <w:proofErr w:type="spellStart"/>
      <w:r>
        <w:t>Crush</w:t>
      </w:r>
      <w:proofErr w:type="spellEnd"/>
      <w:r w:rsidR="002C6717">
        <w:t xml:space="preserve"> yaralanması olan hastaya yaklaş</w:t>
      </w:r>
      <w:r>
        <w:t xml:space="preserve">ım </w:t>
      </w:r>
    </w:p>
    <w:p w:rsidR="002C6717" w:rsidRDefault="00F82080" w:rsidP="00160C36">
      <w:proofErr w:type="spellStart"/>
      <w:r>
        <w:t>Toraks</w:t>
      </w:r>
      <w:proofErr w:type="spellEnd"/>
      <w:r>
        <w:t xml:space="preserve"> </w:t>
      </w:r>
      <w:proofErr w:type="gramStart"/>
      <w:r>
        <w:t>travmal</w:t>
      </w:r>
      <w:r w:rsidR="002C6717">
        <w:t>ı</w:t>
      </w:r>
      <w:proofErr w:type="gramEnd"/>
      <w:r w:rsidR="002C6717">
        <w:t xml:space="preserve"> hastaya yaklaş</w:t>
      </w:r>
      <w:r>
        <w:t xml:space="preserve">ım </w:t>
      </w:r>
    </w:p>
    <w:p w:rsidR="002C6717" w:rsidRDefault="00F82080" w:rsidP="00160C36">
      <w:r>
        <w:t xml:space="preserve">Yanık hasta </w:t>
      </w:r>
      <w:proofErr w:type="spellStart"/>
      <w:r w:rsidR="002C6717">
        <w:t>resüsitasyonu</w:t>
      </w:r>
      <w:proofErr w:type="spellEnd"/>
      <w:r w:rsidR="002C6717">
        <w:t xml:space="preserve"> (pediatrik ve eriş</w:t>
      </w:r>
      <w:r>
        <w:t xml:space="preserve">kin) </w:t>
      </w:r>
    </w:p>
    <w:p w:rsidR="002C6717" w:rsidRDefault="002C6717" w:rsidP="00160C36">
      <w:proofErr w:type="spellStart"/>
      <w:r>
        <w:t>Sepsis</w:t>
      </w:r>
      <w:proofErr w:type="spellEnd"/>
      <w:r>
        <w:t xml:space="preserve"> ve septik ş</w:t>
      </w:r>
      <w:r w:rsidR="00F82080">
        <w:t>ok</w:t>
      </w:r>
      <w:r>
        <w:t>ta hasta takibi ve tedavi yaklaş</w:t>
      </w:r>
      <w:r w:rsidR="00F82080">
        <w:t xml:space="preserve">ımı </w:t>
      </w:r>
    </w:p>
    <w:p w:rsidR="002C6717" w:rsidRDefault="00F82080" w:rsidP="00160C36">
      <w:r>
        <w:t xml:space="preserve">Devamlı </w:t>
      </w:r>
      <w:proofErr w:type="spellStart"/>
      <w:r>
        <w:t>renal</w:t>
      </w:r>
      <w:proofErr w:type="spellEnd"/>
      <w:r>
        <w:t xml:space="preserve"> destek sistemleri </w:t>
      </w:r>
      <w:proofErr w:type="spellStart"/>
      <w:r>
        <w:t>endikasyonları</w:t>
      </w:r>
      <w:proofErr w:type="spellEnd"/>
      <w:r>
        <w:t xml:space="preserve"> ve uygulama ilkeleri </w:t>
      </w:r>
    </w:p>
    <w:p w:rsidR="002C6717" w:rsidRDefault="00F82080" w:rsidP="00160C36">
      <w:r>
        <w:t xml:space="preserve"> Venöz </w:t>
      </w:r>
      <w:proofErr w:type="spellStart"/>
      <w:r>
        <w:t>tromboemboli</w:t>
      </w:r>
      <w:proofErr w:type="spellEnd"/>
      <w:r>
        <w:t xml:space="preserve"> </w:t>
      </w:r>
      <w:proofErr w:type="spellStart"/>
      <w:r>
        <w:t>profilaksi</w:t>
      </w:r>
      <w:proofErr w:type="spellEnd"/>
      <w:r>
        <w:t xml:space="preserve">, tanı ve tedavi yöntemleri </w:t>
      </w:r>
    </w:p>
    <w:p w:rsidR="002C6717" w:rsidRDefault="00F82080" w:rsidP="00160C36">
      <w:r>
        <w:t xml:space="preserve"> Majör cerrahi anestezi hazırlığı, uygulaması ve </w:t>
      </w:r>
      <w:proofErr w:type="spellStart"/>
      <w:r>
        <w:t>postoperatif</w:t>
      </w:r>
      <w:proofErr w:type="spellEnd"/>
      <w:r>
        <w:t xml:space="preserve"> izlemi </w:t>
      </w:r>
    </w:p>
    <w:p w:rsidR="002C6717" w:rsidRDefault="00F82080" w:rsidP="00160C36">
      <w:r>
        <w:t xml:space="preserve">Arter kan gazı analizi </w:t>
      </w:r>
    </w:p>
    <w:p w:rsidR="0087686D" w:rsidRDefault="00F82080" w:rsidP="00160C36">
      <w:proofErr w:type="spellStart"/>
      <w:r>
        <w:t>Vazopressör</w:t>
      </w:r>
      <w:proofErr w:type="spellEnd"/>
      <w:r>
        <w:t xml:space="preserve"> ve </w:t>
      </w:r>
      <w:proofErr w:type="spellStart"/>
      <w:r>
        <w:t>inotropik</w:t>
      </w:r>
      <w:proofErr w:type="spellEnd"/>
      <w:r>
        <w:t xml:space="preserve"> ajanların farmakolojik özellikleri, kullanım </w:t>
      </w:r>
      <w:proofErr w:type="spellStart"/>
      <w:r>
        <w:t>endikasyonları</w:t>
      </w:r>
      <w:proofErr w:type="spellEnd"/>
      <w:r>
        <w:t xml:space="preserve"> ve uygulama pratiği</w:t>
      </w:r>
    </w:p>
    <w:p w:rsidR="002C6717" w:rsidRDefault="002C6717" w:rsidP="00160C36">
      <w:r>
        <w:t xml:space="preserve">Acil ve </w:t>
      </w:r>
      <w:proofErr w:type="spellStart"/>
      <w:r>
        <w:t>elektif</w:t>
      </w:r>
      <w:proofErr w:type="spellEnd"/>
      <w:r>
        <w:t xml:space="preserve"> </w:t>
      </w:r>
      <w:proofErr w:type="spellStart"/>
      <w:r>
        <w:t>trakeostomi</w:t>
      </w:r>
      <w:proofErr w:type="spellEnd"/>
      <w:r>
        <w:t xml:space="preserve"> </w:t>
      </w:r>
      <w:proofErr w:type="spellStart"/>
      <w:r>
        <w:t>endikasyonları</w:t>
      </w:r>
      <w:proofErr w:type="spellEnd"/>
      <w:r>
        <w:t xml:space="preserve">, teknik özellikleri ve </w:t>
      </w:r>
      <w:proofErr w:type="spellStart"/>
      <w:r>
        <w:t>trakeostomili</w:t>
      </w:r>
      <w:proofErr w:type="spellEnd"/>
      <w:r>
        <w:t xml:space="preserve"> hasta bakımı </w:t>
      </w:r>
    </w:p>
    <w:p w:rsidR="002C6717" w:rsidRDefault="002C6717" w:rsidP="00160C36">
      <w:r>
        <w:t xml:space="preserve"> </w:t>
      </w:r>
      <w:proofErr w:type="spellStart"/>
      <w:r>
        <w:t>Enteral</w:t>
      </w:r>
      <w:proofErr w:type="spellEnd"/>
      <w:r>
        <w:t xml:space="preserve"> ve </w:t>
      </w:r>
      <w:proofErr w:type="spellStart"/>
      <w:r>
        <w:t>parenteral</w:t>
      </w:r>
      <w:proofErr w:type="spellEnd"/>
      <w:r>
        <w:t xml:space="preserve"> beslenme temel prensipleri</w:t>
      </w:r>
    </w:p>
    <w:p w:rsidR="002C6717" w:rsidRDefault="002C6717" w:rsidP="00160C36">
      <w:r>
        <w:t xml:space="preserve">Kanama, pıhtılaşma sistemi, bozuklukları, tedavi ve </w:t>
      </w:r>
      <w:proofErr w:type="spellStart"/>
      <w:r>
        <w:t>monitorizasyonu</w:t>
      </w:r>
      <w:proofErr w:type="spellEnd"/>
    </w:p>
    <w:p w:rsidR="002C6717" w:rsidRDefault="002C6717" w:rsidP="00160C36">
      <w:r>
        <w:t xml:space="preserve">Artmış </w:t>
      </w:r>
      <w:proofErr w:type="spellStart"/>
      <w:r>
        <w:t>intrakranyal</w:t>
      </w:r>
      <w:proofErr w:type="spellEnd"/>
      <w:r>
        <w:t xml:space="preserve"> basınç tedavi ve takibi; </w:t>
      </w:r>
      <w:proofErr w:type="spellStart"/>
      <w:r>
        <w:t>serebral</w:t>
      </w:r>
      <w:proofErr w:type="spellEnd"/>
      <w:r>
        <w:t xml:space="preserve"> anti-ödem tedavi yaklaşımları</w:t>
      </w:r>
    </w:p>
    <w:p w:rsidR="002C6717" w:rsidRDefault="002C6717" w:rsidP="00160C36">
      <w:proofErr w:type="spellStart"/>
      <w:r>
        <w:t>Malign</w:t>
      </w:r>
      <w:proofErr w:type="spellEnd"/>
      <w:r>
        <w:t xml:space="preserve"> </w:t>
      </w:r>
      <w:proofErr w:type="spellStart"/>
      <w:r>
        <w:t>Hipertermi</w:t>
      </w:r>
      <w:proofErr w:type="spellEnd"/>
    </w:p>
    <w:p w:rsidR="002C6717" w:rsidRDefault="002C6717" w:rsidP="00160C36">
      <w:r>
        <w:t xml:space="preserve">Hastanın </w:t>
      </w:r>
      <w:proofErr w:type="spellStart"/>
      <w:r>
        <w:t>postoperatif</w:t>
      </w:r>
      <w:proofErr w:type="spellEnd"/>
      <w:r>
        <w:t xml:space="preserve"> dönemde takip planı</w:t>
      </w:r>
    </w:p>
    <w:p w:rsidR="002C6717" w:rsidRDefault="002C6717" w:rsidP="00160C36">
      <w:r>
        <w:t xml:space="preserve">Kan transfüzyon tedavisinde temel ilkeler, </w:t>
      </w:r>
      <w:proofErr w:type="spellStart"/>
      <w:r>
        <w:t>komponent</w:t>
      </w:r>
      <w:proofErr w:type="spellEnd"/>
      <w:r>
        <w:t xml:space="preserve"> seçimi</w:t>
      </w:r>
    </w:p>
    <w:p w:rsidR="002C6717" w:rsidRDefault="002C6717" w:rsidP="00160C36">
      <w:r>
        <w:t xml:space="preserve">Gebelikte ve </w:t>
      </w:r>
      <w:proofErr w:type="spellStart"/>
      <w:r>
        <w:t>postpartum</w:t>
      </w:r>
      <w:proofErr w:type="spellEnd"/>
      <w:r>
        <w:t xml:space="preserve"> dönemde ortaya çıkan hastalık durumlarının (</w:t>
      </w:r>
      <w:proofErr w:type="spellStart"/>
      <w:r>
        <w:t>preeklampsi</w:t>
      </w:r>
      <w:proofErr w:type="spellEnd"/>
      <w:r>
        <w:t xml:space="preserve">, </w:t>
      </w:r>
      <w:proofErr w:type="spellStart"/>
      <w:r>
        <w:t>eklampsi</w:t>
      </w:r>
      <w:proofErr w:type="spellEnd"/>
      <w:r>
        <w:t xml:space="preserve">, HELLP </w:t>
      </w:r>
      <w:proofErr w:type="gramStart"/>
      <w:r>
        <w:t>sendromu</w:t>
      </w:r>
      <w:proofErr w:type="gramEnd"/>
      <w:r>
        <w:t xml:space="preserve">, </w:t>
      </w:r>
      <w:proofErr w:type="spellStart"/>
      <w:r>
        <w:t>placenta</w:t>
      </w:r>
      <w:proofErr w:type="spellEnd"/>
      <w:r>
        <w:t xml:space="preserve"> </w:t>
      </w:r>
      <w:proofErr w:type="spellStart"/>
      <w:r>
        <w:t>previa</w:t>
      </w:r>
      <w:proofErr w:type="spellEnd"/>
      <w:r>
        <w:t xml:space="preserve">) </w:t>
      </w:r>
      <w:proofErr w:type="spellStart"/>
      <w:r>
        <w:t>patofizyoloji</w:t>
      </w:r>
      <w:proofErr w:type="spellEnd"/>
      <w:r>
        <w:t>, tanı ve tedavisi</w:t>
      </w:r>
    </w:p>
    <w:p w:rsidR="002C6717" w:rsidRDefault="002C6717" w:rsidP="00160C36">
      <w:r>
        <w:t xml:space="preserve">Gebede hava yolu ile ilgili acil sorunlar ve çözümleri, beklenmeyen zor </w:t>
      </w:r>
      <w:proofErr w:type="spellStart"/>
      <w:r>
        <w:t>entübasyon</w:t>
      </w:r>
      <w:proofErr w:type="spellEnd"/>
      <w:r>
        <w:t xml:space="preserve"> algoritması</w:t>
      </w:r>
    </w:p>
    <w:p w:rsidR="002C6717" w:rsidRDefault="002C6717" w:rsidP="00160C36">
      <w:r>
        <w:t>Zor havayolu değerlendirmesi ve yaklaşım algoritması</w:t>
      </w:r>
    </w:p>
    <w:p w:rsidR="002C6717" w:rsidRDefault="002C6717" w:rsidP="00160C36">
      <w:r>
        <w:t xml:space="preserve">EKG değerlendirme </w:t>
      </w:r>
    </w:p>
    <w:p w:rsidR="002C6717" w:rsidRDefault="002C6717" w:rsidP="00160C36">
      <w:r>
        <w:t>PA/</w:t>
      </w:r>
      <w:proofErr w:type="spellStart"/>
      <w:r>
        <w:t>Lateral</w:t>
      </w:r>
      <w:proofErr w:type="spellEnd"/>
      <w:r>
        <w:t xml:space="preserve"> akciğer </w:t>
      </w:r>
      <w:proofErr w:type="spellStart"/>
      <w:r>
        <w:t>grafisinin</w:t>
      </w:r>
      <w:proofErr w:type="spellEnd"/>
      <w:r>
        <w:t xml:space="preserve"> değerlendirilmesi</w:t>
      </w:r>
    </w:p>
    <w:p w:rsidR="002C6717" w:rsidRDefault="002C6717" w:rsidP="00160C36">
      <w:r>
        <w:t xml:space="preserve"> Solunum fonksiyon testleri değerlendirilmesi</w:t>
      </w:r>
    </w:p>
    <w:p w:rsidR="002C6717" w:rsidRDefault="002C6717" w:rsidP="00160C36">
      <w:r>
        <w:t>Biyokimyasal tetkikler değerlendirilmesi</w:t>
      </w:r>
    </w:p>
    <w:p w:rsidR="002C6717" w:rsidRDefault="002C6717" w:rsidP="00160C36">
      <w:r>
        <w:t>Arter kan gazı</w:t>
      </w:r>
      <w:r w:rsidRPr="002C6717">
        <w:t xml:space="preserve"> </w:t>
      </w:r>
      <w:r>
        <w:t>değerlendirilmesi</w:t>
      </w:r>
    </w:p>
    <w:p w:rsidR="002C6717" w:rsidRDefault="002C6717" w:rsidP="00160C36">
      <w:proofErr w:type="spellStart"/>
      <w:r>
        <w:t>Skorlamalar</w:t>
      </w:r>
      <w:proofErr w:type="spellEnd"/>
      <w:r>
        <w:t xml:space="preserve"> </w:t>
      </w:r>
    </w:p>
    <w:p w:rsidR="002C6717" w:rsidRDefault="002C6717" w:rsidP="00160C36">
      <w:proofErr w:type="spellStart"/>
      <w:r>
        <w:t>Sedasyon</w:t>
      </w:r>
      <w:proofErr w:type="spellEnd"/>
      <w:r>
        <w:t xml:space="preserve"> ve analjezi seçenekleri algoritması ve takipte kullanılan </w:t>
      </w:r>
      <w:proofErr w:type="spellStart"/>
      <w:r>
        <w:t>skorlamalar</w:t>
      </w:r>
      <w:proofErr w:type="spellEnd"/>
      <w:r>
        <w:t xml:space="preserve"> </w:t>
      </w:r>
    </w:p>
    <w:p w:rsidR="002C6717" w:rsidRDefault="002C6717" w:rsidP="00160C36">
      <w:proofErr w:type="spellStart"/>
      <w:r>
        <w:t>Postoperatif</w:t>
      </w:r>
      <w:proofErr w:type="spellEnd"/>
      <w:r>
        <w:t xml:space="preserve"> analjezi </w:t>
      </w:r>
    </w:p>
    <w:p w:rsidR="002C6717" w:rsidRDefault="002C6717" w:rsidP="00160C36">
      <w:r>
        <w:t>Palyatif hasta bakımı</w:t>
      </w:r>
    </w:p>
    <w:p w:rsidR="002C6717" w:rsidRDefault="002C6717" w:rsidP="00160C36">
      <w:r>
        <w:t>Asit-</w:t>
      </w:r>
      <w:proofErr w:type="gramStart"/>
      <w:r>
        <w:t>baz</w:t>
      </w:r>
      <w:proofErr w:type="gramEnd"/>
      <w:r>
        <w:t xml:space="preserve"> dengesi, SID</w:t>
      </w:r>
    </w:p>
    <w:p w:rsidR="00605259" w:rsidRDefault="00605259" w:rsidP="00160C36">
      <w:r>
        <w:t xml:space="preserve">Karaciğer destek sistemi </w:t>
      </w:r>
      <w:proofErr w:type="spellStart"/>
      <w:r>
        <w:t>endikasyonları</w:t>
      </w:r>
      <w:proofErr w:type="spellEnd"/>
      <w:r>
        <w:t xml:space="preserve">, uygulama ve takip ilkeleri </w:t>
      </w:r>
    </w:p>
    <w:p w:rsidR="00605259" w:rsidRDefault="00605259" w:rsidP="00160C36">
      <w:proofErr w:type="spellStart"/>
      <w:r>
        <w:t>Sepsis</w:t>
      </w:r>
      <w:proofErr w:type="spellEnd"/>
      <w:r>
        <w:t xml:space="preserve"> ve septik şok tanı </w:t>
      </w:r>
      <w:proofErr w:type="gramStart"/>
      <w:r>
        <w:t>kriterleri</w:t>
      </w:r>
      <w:proofErr w:type="gramEnd"/>
      <w:r>
        <w:t xml:space="preserve">, destek ve </w:t>
      </w:r>
      <w:proofErr w:type="spellStart"/>
      <w:r>
        <w:t>adjuvan</w:t>
      </w:r>
      <w:proofErr w:type="spellEnd"/>
      <w:r>
        <w:t xml:space="preserve"> tedavi yöntemleri ve hasta izlemi </w:t>
      </w:r>
    </w:p>
    <w:p w:rsidR="00605259" w:rsidRDefault="00605259" w:rsidP="00160C36">
      <w:r>
        <w:t xml:space="preserve">ARDS tanı </w:t>
      </w:r>
      <w:proofErr w:type="gramStart"/>
      <w:r>
        <w:t>kriterleri</w:t>
      </w:r>
      <w:proofErr w:type="gramEnd"/>
      <w:r>
        <w:t xml:space="preserve">, tedavi yöntemleri, koruyucu </w:t>
      </w:r>
      <w:proofErr w:type="spellStart"/>
      <w:r>
        <w:t>ventilasyon</w:t>
      </w:r>
      <w:proofErr w:type="spellEnd"/>
      <w:r>
        <w:t xml:space="preserve"> stratejileri</w:t>
      </w:r>
    </w:p>
    <w:p w:rsidR="00605259" w:rsidRDefault="00605259" w:rsidP="00160C36">
      <w:pPr>
        <w:rPr>
          <w:b/>
          <w:sz w:val="24"/>
          <w:szCs w:val="24"/>
          <w:u w:val="single"/>
        </w:rPr>
      </w:pPr>
      <w:proofErr w:type="spellStart"/>
      <w:r>
        <w:t>Entoksikasyonlar</w:t>
      </w:r>
      <w:proofErr w:type="spellEnd"/>
      <w:r>
        <w:t xml:space="preserve"> (Alkol, CO, TSA ilaçlar, </w:t>
      </w:r>
      <w:proofErr w:type="spellStart"/>
      <w:r>
        <w:t>organofosfor</w:t>
      </w:r>
      <w:proofErr w:type="spellEnd"/>
      <w:r>
        <w:t xml:space="preserve"> </w:t>
      </w:r>
      <w:proofErr w:type="spellStart"/>
      <w:r>
        <w:t>vs</w:t>
      </w:r>
      <w:proofErr w:type="spellEnd"/>
      <w:r>
        <w:t>)</w:t>
      </w:r>
    </w:p>
    <w:p w:rsidR="0087686D" w:rsidRDefault="0087686D" w:rsidP="00160C36">
      <w:pPr>
        <w:rPr>
          <w:b/>
          <w:sz w:val="24"/>
          <w:szCs w:val="24"/>
          <w:u w:val="single"/>
        </w:rPr>
      </w:pPr>
    </w:p>
    <w:p w:rsidR="00160C36" w:rsidRDefault="00160C36" w:rsidP="00160C3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Literatür</w:t>
      </w:r>
    </w:p>
    <w:p w:rsidR="00160C36" w:rsidRDefault="00160C36" w:rsidP="00160C36">
      <w:pPr>
        <w:pStyle w:val="GvdeMetni"/>
        <w:spacing w:line="360" w:lineRule="auto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Yoğun Bakım ilgi alanına giren konularda ve güncel gelişmeleri içeren bir </w:t>
      </w:r>
      <w:proofErr w:type="gramStart"/>
      <w:r>
        <w:rPr>
          <w:sz w:val="24"/>
          <w:szCs w:val="24"/>
        </w:rPr>
        <w:t>literatürün</w:t>
      </w:r>
      <w:proofErr w:type="gramEnd"/>
      <w:r>
        <w:rPr>
          <w:sz w:val="24"/>
          <w:szCs w:val="24"/>
        </w:rPr>
        <w:t xml:space="preserve"> tıpta uzmanlık öğrencileri tarafından ekli program çerçevesinde öğretim yılı süresince dersliklerde sunulması.</w:t>
      </w:r>
    </w:p>
    <w:p w:rsidR="00D12FE9" w:rsidRDefault="00317219" w:rsidP="00D12FE9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Hasta Başı Eğitim Çalışması</w:t>
      </w:r>
      <w:r w:rsidR="00D12FE9" w:rsidRPr="00D12FE9">
        <w:rPr>
          <w:b/>
          <w:sz w:val="24"/>
          <w:szCs w:val="24"/>
          <w:u w:val="single"/>
        </w:rPr>
        <w:t xml:space="preserve"> </w:t>
      </w:r>
      <w:r w:rsidR="00D12FE9">
        <w:rPr>
          <w:b/>
          <w:sz w:val="24"/>
          <w:szCs w:val="24"/>
          <w:u w:val="single"/>
        </w:rPr>
        <w:t>- Yoğun bakım</w:t>
      </w:r>
    </w:p>
    <w:p w:rsidR="00317219" w:rsidRDefault="00317219" w:rsidP="00317219">
      <w:pPr>
        <w:jc w:val="both"/>
        <w:rPr>
          <w:b/>
          <w:sz w:val="24"/>
          <w:szCs w:val="24"/>
          <w:u w:val="single"/>
        </w:rPr>
      </w:pPr>
    </w:p>
    <w:p w:rsidR="00160C36" w:rsidRDefault="00160C36" w:rsidP="00160C36">
      <w:pPr>
        <w:jc w:val="both"/>
        <w:rPr>
          <w:b/>
          <w:sz w:val="24"/>
          <w:szCs w:val="24"/>
          <w:u w:val="single"/>
        </w:rPr>
      </w:pPr>
    </w:p>
    <w:p w:rsidR="00160C36" w:rsidRDefault="00605259" w:rsidP="00160C36">
      <w:pPr>
        <w:pStyle w:val="GvdeMetni"/>
        <w:spacing w:line="360" w:lineRule="auto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Y</w:t>
      </w:r>
      <w:r w:rsidR="00160C36">
        <w:rPr>
          <w:sz w:val="24"/>
          <w:szCs w:val="24"/>
        </w:rPr>
        <w:t>oğun bakımda yata</w:t>
      </w:r>
      <w:r>
        <w:rPr>
          <w:sz w:val="24"/>
          <w:szCs w:val="24"/>
        </w:rPr>
        <w:t>n hastaların izlem ve t</w:t>
      </w:r>
      <w:r w:rsidR="00160C36">
        <w:rPr>
          <w:sz w:val="24"/>
          <w:szCs w:val="24"/>
        </w:rPr>
        <w:t xml:space="preserve">edavilerinin topluca/bireysel olarak ekli program çerçevesinde değerlendirildiği haftada toplam </w:t>
      </w:r>
      <w:r>
        <w:rPr>
          <w:sz w:val="24"/>
          <w:szCs w:val="24"/>
        </w:rPr>
        <w:t>12</w:t>
      </w:r>
      <w:r w:rsidR="00160C36">
        <w:rPr>
          <w:sz w:val="24"/>
          <w:szCs w:val="24"/>
        </w:rPr>
        <w:t xml:space="preserve"> saat,  yılda </w:t>
      </w:r>
      <w:r>
        <w:rPr>
          <w:sz w:val="24"/>
          <w:szCs w:val="24"/>
        </w:rPr>
        <w:t>4</w:t>
      </w:r>
      <w:r w:rsidR="00D12FE9">
        <w:rPr>
          <w:sz w:val="24"/>
          <w:szCs w:val="24"/>
        </w:rPr>
        <w:t>80</w:t>
      </w:r>
      <w:r w:rsidR="00160C36">
        <w:rPr>
          <w:sz w:val="24"/>
          <w:szCs w:val="24"/>
        </w:rPr>
        <w:t xml:space="preserve"> saat, öğretim yılı süresince yapılan çalışmalardır</w:t>
      </w:r>
      <w:r w:rsidR="00160C36">
        <w:t>.</w:t>
      </w:r>
    </w:p>
    <w:p w:rsidR="00160C36" w:rsidRDefault="00160C36" w:rsidP="00160C3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YOĞUN BAKIM GİRİŞİMLERİ LİSTESİ</w:t>
      </w:r>
    </w:p>
    <w:p w:rsidR="00160C36" w:rsidRDefault="00160C36" w:rsidP="00160C36">
      <w:pPr>
        <w:sectPr w:rsidR="00160C36" w:rsidSect="004F21E2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:rsidR="00F24C99" w:rsidRPr="00182D54" w:rsidRDefault="00F24C99" w:rsidP="00F24C99">
      <w:pPr>
        <w:rPr>
          <w:rFonts w:cs="Calibri"/>
          <w:color w:val="000000"/>
        </w:rPr>
      </w:pPr>
      <w:proofErr w:type="spellStart"/>
      <w:r w:rsidRPr="00182D54">
        <w:rPr>
          <w:rFonts w:cs="Calibri"/>
          <w:color w:val="000000"/>
        </w:rPr>
        <w:lastRenderedPageBreak/>
        <w:t>Anamnez</w:t>
      </w:r>
      <w:proofErr w:type="spellEnd"/>
      <w:r w:rsidRPr="00182D54">
        <w:rPr>
          <w:rFonts w:cs="Calibri"/>
          <w:color w:val="000000"/>
        </w:rPr>
        <w:t xml:space="preserve"> </w:t>
      </w:r>
      <w:r w:rsidRPr="004A1279">
        <w:rPr>
          <w:rFonts w:cs="Calibri"/>
          <w:color w:val="000000"/>
        </w:rPr>
        <w:t>Alma</w:t>
      </w:r>
      <w:r>
        <w:rPr>
          <w:rFonts w:cs="Calibri"/>
          <w:color w:val="000000"/>
        </w:rPr>
        <w:t xml:space="preserve"> </w:t>
      </w:r>
      <w:r w:rsidRPr="00182D54">
        <w:rPr>
          <w:rFonts w:cs="Calibri"/>
          <w:color w:val="000000"/>
        </w:rPr>
        <w:t>Ve Fizik Muayene</w:t>
      </w:r>
    </w:p>
    <w:p w:rsidR="00F24C99" w:rsidRPr="00182D54" w:rsidRDefault="00F24C99" w:rsidP="00F24C99">
      <w:pPr>
        <w:rPr>
          <w:rFonts w:cs="Calibri"/>
          <w:color w:val="000000"/>
        </w:rPr>
      </w:pPr>
      <w:r w:rsidRPr="00182D54">
        <w:rPr>
          <w:rFonts w:cs="Calibri"/>
          <w:color w:val="000000"/>
        </w:rPr>
        <w:t>Laboratu</w:t>
      </w:r>
      <w:r>
        <w:rPr>
          <w:rFonts w:cs="Calibri"/>
          <w:color w:val="000000"/>
        </w:rPr>
        <w:t>v</w:t>
      </w:r>
      <w:r w:rsidRPr="00182D54">
        <w:rPr>
          <w:rFonts w:cs="Calibri"/>
          <w:color w:val="000000"/>
        </w:rPr>
        <w:t>ar Değerlendirme</w:t>
      </w:r>
    </w:p>
    <w:p w:rsidR="00F24C99" w:rsidRPr="00182D54" w:rsidRDefault="00F24C99" w:rsidP="00F24C99">
      <w:pPr>
        <w:rPr>
          <w:rFonts w:cs="Calibri"/>
          <w:color w:val="000000"/>
        </w:rPr>
      </w:pPr>
      <w:proofErr w:type="spellStart"/>
      <w:r w:rsidRPr="00182D54">
        <w:rPr>
          <w:rFonts w:cs="Calibri"/>
          <w:color w:val="000000"/>
        </w:rPr>
        <w:t>Triaj</w:t>
      </w:r>
      <w:proofErr w:type="spellEnd"/>
    </w:p>
    <w:p w:rsidR="00F24C99" w:rsidRPr="00182D54" w:rsidRDefault="00F24C99" w:rsidP="00F24C99">
      <w:pPr>
        <w:rPr>
          <w:rFonts w:cs="Calibri"/>
          <w:color w:val="000000"/>
        </w:rPr>
      </w:pPr>
      <w:proofErr w:type="spellStart"/>
      <w:r w:rsidRPr="00182D54">
        <w:rPr>
          <w:rFonts w:cs="Calibri"/>
          <w:color w:val="000000"/>
        </w:rPr>
        <w:t>Monitörizasyon</w:t>
      </w:r>
      <w:proofErr w:type="spellEnd"/>
    </w:p>
    <w:p w:rsidR="00F24C99" w:rsidRPr="00182D54" w:rsidRDefault="00F24C99" w:rsidP="00F24C99">
      <w:pPr>
        <w:rPr>
          <w:rFonts w:cs="Calibri"/>
          <w:color w:val="000000"/>
        </w:rPr>
      </w:pPr>
      <w:proofErr w:type="spellStart"/>
      <w:r w:rsidRPr="00182D54">
        <w:rPr>
          <w:rFonts w:cs="Calibri"/>
          <w:color w:val="000000"/>
        </w:rPr>
        <w:t>Skorlama</w:t>
      </w:r>
      <w:proofErr w:type="spellEnd"/>
      <w:r w:rsidRPr="00182D54">
        <w:rPr>
          <w:rFonts w:cs="Calibri"/>
          <w:color w:val="000000"/>
        </w:rPr>
        <w:t xml:space="preserve"> Sistemleri</w:t>
      </w:r>
      <w:r>
        <w:rPr>
          <w:rFonts w:cs="Calibri"/>
          <w:color w:val="000000"/>
        </w:rPr>
        <w:t xml:space="preserve">nin </w:t>
      </w:r>
      <w:r w:rsidRPr="004A1279">
        <w:rPr>
          <w:rFonts w:cs="Calibri"/>
          <w:color w:val="000000"/>
        </w:rPr>
        <w:t>Kullanımı</w:t>
      </w:r>
    </w:p>
    <w:p w:rsidR="00F24C99" w:rsidRPr="00182D54" w:rsidRDefault="00F24C99" w:rsidP="00F24C99">
      <w:pPr>
        <w:rPr>
          <w:rFonts w:cs="Calibri"/>
          <w:color w:val="000000"/>
        </w:rPr>
      </w:pPr>
      <w:r w:rsidRPr="00182D54">
        <w:rPr>
          <w:rFonts w:cs="Calibri"/>
          <w:color w:val="000000"/>
        </w:rPr>
        <w:t>Kayıt Tutma</w:t>
      </w:r>
    </w:p>
    <w:p w:rsidR="00F24C99" w:rsidRPr="00182D54" w:rsidRDefault="00F24C99" w:rsidP="00F24C99">
      <w:pPr>
        <w:rPr>
          <w:rFonts w:cs="Calibri"/>
          <w:color w:val="000000"/>
        </w:rPr>
      </w:pPr>
      <w:proofErr w:type="spellStart"/>
      <w:r w:rsidRPr="00182D54">
        <w:rPr>
          <w:rFonts w:cs="Calibri"/>
          <w:color w:val="000000"/>
        </w:rPr>
        <w:t>Kardiyopulmoner</w:t>
      </w:r>
      <w:proofErr w:type="spellEnd"/>
      <w:r w:rsidRPr="00182D54">
        <w:rPr>
          <w:rFonts w:cs="Calibri"/>
          <w:color w:val="000000"/>
        </w:rPr>
        <w:t xml:space="preserve"> </w:t>
      </w:r>
      <w:proofErr w:type="spellStart"/>
      <w:r w:rsidRPr="00182D54">
        <w:rPr>
          <w:rFonts w:cs="Calibri"/>
          <w:color w:val="000000"/>
        </w:rPr>
        <w:t>Resüsitasyon</w:t>
      </w:r>
      <w:proofErr w:type="spellEnd"/>
    </w:p>
    <w:p w:rsidR="00F24C99" w:rsidRPr="00182D54" w:rsidRDefault="00F24C99" w:rsidP="00F24C99">
      <w:pPr>
        <w:rPr>
          <w:rFonts w:cs="Calibri"/>
          <w:color w:val="000000"/>
        </w:rPr>
      </w:pPr>
      <w:proofErr w:type="spellStart"/>
      <w:r w:rsidRPr="00182D54">
        <w:rPr>
          <w:rFonts w:cs="Calibri"/>
          <w:color w:val="000000"/>
        </w:rPr>
        <w:t>Periferik</w:t>
      </w:r>
      <w:proofErr w:type="spellEnd"/>
      <w:r w:rsidRPr="00182D54">
        <w:rPr>
          <w:rFonts w:cs="Calibri"/>
          <w:color w:val="000000"/>
        </w:rPr>
        <w:t xml:space="preserve"> Venöz </w:t>
      </w:r>
      <w:proofErr w:type="spellStart"/>
      <w:r w:rsidRPr="00182D54">
        <w:rPr>
          <w:rFonts w:cs="Calibri"/>
          <w:color w:val="000000"/>
        </w:rPr>
        <w:t>Kateterizasyon</w:t>
      </w:r>
      <w:proofErr w:type="spellEnd"/>
    </w:p>
    <w:p w:rsidR="00F24C99" w:rsidRPr="00182D54" w:rsidRDefault="00F24C99" w:rsidP="00F24C99">
      <w:pPr>
        <w:rPr>
          <w:rFonts w:cs="Calibri"/>
          <w:color w:val="000000"/>
        </w:rPr>
      </w:pPr>
      <w:r w:rsidRPr="00182D54">
        <w:rPr>
          <w:rFonts w:cs="Calibri"/>
          <w:color w:val="000000"/>
        </w:rPr>
        <w:t xml:space="preserve">Santral Venöz </w:t>
      </w:r>
      <w:proofErr w:type="spellStart"/>
      <w:r w:rsidRPr="00182D54">
        <w:rPr>
          <w:rFonts w:cs="Calibri"/>
          <w:color w:val="000000"/>
        </w:rPr>
        <w:t>Kateterizasyon</w:t>
      </w:r>
      <w:proofErr w:type="spellEnd"/>
    </w:p>
    <w:p w:rsidR="00F24C99" w:rsidRPr="00182D54" w:rsidRDefault="00F24C99" w:rsidP="00F24C99">
      <w:pPr>
        <w:rPr>
          <w:rFonts w:cs="Calibri"/>
          <w:color w:val="000000"/>
        </w:rPr>
      </w:pPr>
      <w:proofErr w:type="spellStart"/>
      <w:r w:rsidRPr="00182D54">
        <w:rPr>
          <w:rFonts w:cs="Calibri"/>
          <w:color w:val="000000"/>
        </w:rPr>
        <w:t>İntra-Osseöz</w:t>
      </w:r>
      <w:proofErr w:type="spellEnd"/>
      <w:r w:rsidRPr="00182D54">
        <w:rPr>
          <w:rFonts w:cs="Calibri"/>
          <w:color w:val="000000"/>
        </w:rPr>
        <w:t xml:space="preserve"> </w:t>
      </w:r>
      <w:proofErr w:type="spellStart"/>
      <w:r w:rsidRPr="00182D54">
        <w:rPr>
          <w:rFonts w:cs="Calibri"/>
          <w:color w:val="000000"/>
        </w:rPr>
        <w:t>Kateterizasyon</w:t>
      </w:r>
      <w:proofErr w:type="spellEnd"/>
    </w:p>
    <w:p w:rsidR="00F24C99" w:rsidRPr="00182D54" w:rsidRDefault="00F24C99" w:rsidP="00F24C99">
      <w:pPr>
        <w:rPr>
          <w:rFonts w:cs="Calibri"/>
          <w:color w:val="000000"/>
        </w:rPr>
      </w:pPr>
      <w:proofErr w:type="spellStart"/>
      <w:r w:rsidRPr="00182D54">
        <w:rPr>
          <w:rFonts w:cs="Calibri"/>
          <w:color w:val="000000"/>
        </w:rPr>
        <w:t>Arteryel</w:t>
      </w:r>
      <w:proofErr w:type="spellEnd"/>
      <w:r w:rsidRPr="00182D54">
        <w:rPr>
          <w:rFonts w:cs="Calibri"/>
          <w:color w:val="000000"/>
        </w:rPr>
        <w:t xml:space="preserve"> </w:t>
      </w:r>
      <w:proofErr w:type="spellStart"/>
      <w:r w:rsidRPr="00182D54">
        <w:rPr>
          <w:rFonts w:cs="Calibri"/>
          <w:color w:val="000000"/>
        </w:rPr>
        <w:t>Kateterizasyon</w:t>
      </w:r>
      <w:proofErr w:type="spellEnd"/>
    </w:p>
    <w:p w:rsidR="00F24C99" w:rsidRPr="00182D54" w:rsidRDefault="00F24C99" w:rsidP="00F24C99">
      <w:pPr>
        <w:rPr>
          <w:rFonts w:cs="Calibri"/>
          <w:color w:val="000000"/>
        </w:rPr>
      </w:pPr>
      <w:proofErr w:type="spellStart"/>
      <w:r w:rsidRPr="00182D54">
        <w:rPr>
          <w:rFonts w:cs="Calibri"/>
          <w:color w:val="000000"/>
        </w:rPr>
        <w:t>Pulmoner</w:t>
      </w:r>
      <w:proofErr w:type="spellEnd"/>
      <w:r w:rsidRPr="00182D54">
        <w:rPr>
          <w:rFonts w:cs="Calibri"/>
          <w:color w:val="000000"/>
        </w:rPr>
        <w:t xml:space="preserve"> Arter </w:t>
      </w:r>
      <w:proofErr w:type="spellStart"/>
      <w:r w:rsidRPr="00182D54">
        <w:rPr>
          <w:rFonts w:cs="Calibri"/>
          <w:color w:val="000000"/>
        </w:rPr>
        <w:t>Kateterizasyonu</w:t>
      </w:r>
      <w:proofErr w:type="spellEnd"/>
    </w:p>
    <w:p w:rsidR="00F24C99" w:rsidRPr="00182D54" w:rsidRDefault="00F24C99" w:rsidP="00F24C99">
      <w:pPr>
        <w:rPr>
          <w:rFonts w:cs="Calibri"/>
          <w:color w:val="000000"/>
        </w:rPr>
      </w:pPr>
      <w:proofErr w:type="spellStart"/>
      <w:r w:rsidRPr="00182D54">
        <w:rPr>
          <w:rFonts w:cs="Calibri"/>
          <w:color w:val="000000"/>
        </w:rPr>
        <w:t>İnvazif</w:t>
      </w:r>
      <w:proofErr w:type="spellEnd"/>
      <w:r w:rsidRPr="00182D54">
        <w:rPr>
          <w:rFonts w:cs="Calibri"/>
          <w:color w:val="000000"/>
        </w:rPr>
        <w:t xml:space="preserve"> Basınç </w:t>
      </w:r>
      <w:proofErr w:type="spellStart"/>
      <w:r w:rsidRPr="00182D54">
        <w:rPr>
          <w:rFonts w:cs="Calibri"/>
          <w:color w:val="000000"/>
        </w:rPr>
        <w:t>Monitorizasyonu</w:t>
      </w:r>
      <w:proofErr w:type="spellEnd"/>
    </w:p>
    <w:p w:rsidR="00F24C99" w:rsidRPr="00182D54" w:rsidRDefault="00F24C99" w:rsidP="00F24C99">
      <w:pPr>
        <w:rPr>
          <w:rFonts w:cs="Calibri"/>
          <w:color w:val="000000"/>
        </w:rPr>
      </w:pPr>
      <w:r w:rsidRPr="00182D54">
        <w:rPr>
          <w:rFonts w:cs="Calibri"/>
          <w:color w:val="000000"/>
        </w:rPr>
        <w:t>Kalp Debisi Ölçümü</w:t>
      </w:r>
    </w:p>
    <w:p w:rsidR="00F24C99" w:rsidRPr="00182D54" w:rsidRDefault="00F24C99" w:rsidP="00F24C99">
      <w:pPr>
        <w:rPr>
          <w:rFonts w:cs="Calibri"/>
          <w:color w:val="000000"/>
        </w:rPr>
      </w:pPr>
      <w:proofErr w:type="spellStart"/>
      <w:r w:rsidRPr="00182D54">
        <w:rPr>
          <w:rFonts w:cs="Calibri"/>
          <w:color w:val="000000"/>
        </w:rPr>
        <w:t>Hemodinamik</w:t>
      </w:r>
      <w:proofErr w:type="spellEnd"/>
      <w:r w:rsidRPr="00182D54">
        <w:rPr>
          <w:rFonts w:cs="Calibri"/>
          <w:color w:val="000000"/>
        </w:rPr>
        <w:t xml:space="preserve"> </w:t>
      </w:r>
      <w:proofErr w:type="spellStart"/>
      <w:r w:rsidRPr="00182D54">
        <w:rPr>
          <w:rFonts w:cs="Calibri"/>
          <w:color w:val="000000"/>
        </w:rPr>
        <w:t>Monitorizasyon</w:t>
      </w:r>
      <w:proofErr w:type="spellEnd"/>
    </w:p>
    <w:p w:rsidR="00F24C99" w:rsidRPr="003A241E" w:rsidRDefault="00F24C99" w:rsidP="00F24C99">
      <w:pPr>
        <w:rPr>
          <w:rFonts w:cs="Calibri"/>
          <w:color w:val="000000"/>
        </w:rPr>
      </w:pPr>
      <w:r w:rsidRPr="003A241E">
        <w:rPr>
          <w:rFonts w:cs="Calibri"/>
          <w:color w:val="000000"/>
        </w:rPr>
        <w:t>Yoğun Bakım Ekokardiyografisi</w:t>
      </w:r>
    </w:p>
    <w:p w:rsidR="00F24C99" w:rsidRPr="003A241E" w:rsidRDefault="00F24C99" w:rsidP="00F24C99">
      <w:pPr>
        <w:rPr>
          <w:rFonts w:cs="Calibri"/>
          <w:color w:val="000000"/>
        </w:rPr>
      </w:pPr>
      <w:r w:rsidRPr="003A241E">
        <w:rPr>
          <w:rFonts w:cs="Calibri"/>
          <w:color w:val="000000"/>
        </w:rPr>
        <w:t>Elektrokardiyografi</w:t>
      </w:r>
    </w:p>
    <w:p w:rsidR="00F24C99" w:rsidRPr="003A241E" w:rsidRDefault="00F24C99" w:rsidP="00F24C99">
      <w:pPr>
        <w:rPr>
          <w:rFonts w:cs="Calibri"/>
          <w:color w:val="000000"/>
        </w:rPr>
      </w:pPr>
      <w:r w:rsidRPr="003A241E">
        <w:rPr>
          <w:rFonts w:cs="Calibri"/>
          <w:color w:val="000000"/>
        </w:rPr>
        <w:t xml:space="preserve">Yoğun Bakım </w:t>
      </w:r>
      <w:proofErr w:type="spellStart"/>
      <w:r w:rsidRPr="003A241E">
        <w:rPr>
          <w:rFonts w:cs="Calibri"/>
          <w:color w:val="000000"/>
        </w:rPr>
        <w:t>Transözofageal</w:t>
      </w:r>
      <w:proofErr w:type="spellEnd"/>
      <w:r w:rsidRPr="003A241E">
        <w:rPr>
          <w:rFonts w:cs="Calibri"/>
          <w:color w:val="000000"/>
        </w:rPr>
        <w:t xml:space="preserve"> Eko-</w:t>
      </w:r>
      <w:proofErr w:type="spellStart"/>
      <w:r w:rsidRPr="003A241E">
        <w:rPr>
          <w:rFonts w:cs="Calibri"/>
          <w:color w:val="000000"/>
        </w:rPr>
        <w:t>Usg</w:t>
      </w:r>
      <w:proofErr w:type="spellEnd"/>
    </w:p>
    <w:p w:rsidR="00F24C99" w:rsidRPr="003A241E" w:rsidRDefault="00F24C99" w:rsidP="00F24C99">
      <w:pPr>
        <w:rPr>
          <w:rFonts w:cs="Calibri"/>
          <w:color w:val="000000"/>
        </w:rPr>
      </w:pPr>
      <w:proofErr w:type="spellStart"/>
      <w:r w:rsidRPr="003A241E">
        <w:rPr>
          <w:rFonts w:cs="Calibri"/>
          <w:color w:val="000000"/>
        </w:rPr>
        <w:t>Defibrilasyon</w:t>
      </w:r>
      <w:proofErr w:type="spellEnd"/>
      <w:r w:rsidRPr="003A241E">
        <w:rPr>
          <w:rFonts w:cs="Calibri"/>
          <w:color w:val="000000"/>
        </w:rPr>
        <w:t xml:space="preserve">, </w:t>
      </w:r>
      <w:proofErr w:type="spellStart"/>
      <w:r w:rsidRPr="003A241E">
        <w:rPr>
          <w:rFonts w:cs="Calibri"/>
          <w:color w:val="000000"/>
        </w:rPr>
        <w:t>Kardiyoversiyon</w:t>
      </w:r>
      <w:proofErr w:type="spellEnd"/>
    </w:p>
    <w:p w:rsidR="00F24C99" w:rsidRPr="003A241E" w:rsidRDefault="00F24C99" w:rsidP="00F24C99">
      <w:pPr>
        <w:rPr>
          <w:rFonts w:cs="Calibri"/>
          <w:color w:val="000000"/>
        </w:rPr>
      </w:pPr>
      <w:r w:rsidRPr="003A241E">
        <w:rPr>
          <w:rFonts w:cs="Calibri"/>
          <w:color w:val="000000"/>
        </w:rPr>
        <w:t>Geçici Kalp Pili Uygulaması</w:t>
      </w:r>
    </w:p>
    <w:p w:rsidR="00F24C99" w:rsidRPr="003A241E" w:rsidRDefault="00F24C99" w:rsidP="00F24C99">
      <w:pPr>
        <w:rPr>
          <w:rFonts w:cs="Calibri"/>
          <w:color w:val="000000"/>
        </w:rPr>
      </w:pPr>
      <w:proofErr w:type="spellStart"/>
      <w:r w:rsidRPr="003A241E">
        <w:rPr>
          <w:rFonts w:cs="Calibri"/>
          <w:color w:val="000000"/>
        </w:rPr>
        <w:t>Perikardiyosentez</w:t>
      </w:r>
      <w:proofErr w:type="spellEnd"/>
    </w:p>
    <w:p w:rsidR="00F24C99" w:rsidRPr="003A241E" w:rsidRDefault="00F24C99" w:rsidP="00F24C99">
      <w:pPr>
        <w:rPr>
          <w:rFonts w:cs="Calibri"/>
          <w:color w:val="000000"/>
        </w:rPr>
      </w:pPr>
      <w:proofErr w:type="spellStart"/>
      <w:r w:rsidRPr="003A241E">
        <w:rPr>
          <w:rFonts w:cs="Calibri"/>
          <w:color w:val="000000"/>
        </w:rPr>
        <w:t>İntra-Aortik</w:t>
      </w:r>
      <w:proofErr w:type="spellEnd"/>
      <w:r w:rsidRPr="003A241E">
        <w:rPr>
          <w:rFonts w:cs="Calibri"/>
          <w:color w:val="000000"/>
        </w:rPr>
        <w:t xml:space="preserve"> Balon </w:t>
      </w:r>
      <w:proofErr w:type="spellStart"/>
      <w:r w:rsidRPr="003A241E">
        <w:rPr>
          <w:rFonts w:cs="Calibri"/>
          <w:color w:val="000000"/>
        </w:rPr>
        <w:t>Kontrpulsasyon</w:t>
      </w:r>
      <w:proofErr w:type="spellEnd"/>
    </w:p>
    <w:p w:rsidR="00F24C99" w:rsidRPr="00FD087D" w:rsidRDefault="00F24C99" w:rsidP="00F24C99">
      <w:pPr>
        <w:rPr>
          <w:rFonts w:cs="Calibri"/>
          <w:color w:val="000000"/>
        </w:rPr>
      </w:pPr>
      <w:proofErr w:type="spellStart"/>
      <w:r w:rsidRPr="00FD087D">
        <w:rPr>
          <w:rFonts w:cs="Calibri"/>
          <w:color w:val="000000"/>
        </w:rPr>
        <w:t>Ekstrakorporeal</w:t>
      </w:r>
      <w:proofErr w:type="spellEnd"/>
      <w:r w:rsidRPr="00FD087D">
        <w:rPr>
          <w:rFonts w:cs="Calibri"/>
          <w:color w:val="000000"/>
        </w:rPr>
        <w:t xml:space="preserve"> Kalp Destek Sistemi</w:t>
      </w:r>
      <w:r>
        <w:rPr>
          <w:rFonts w:cs="Calibri"/>
          <w:color w:val="000000"/>
        </w:rPr>
        <w:t xml:space="preserve"> </w:t>
      </w:r>
      <w:r w:rsidRPr="004A1279">
        <w:rPr>
          <w:rFonts w:cs="Calibri"/>
          <w:color w:val="000000"/>
        </w:rPr>
        <w:t>Uygulaması</w:t>
      </w:r>
    </w:p>
    <w:p w:rsidR="00F24C99" w:rsidRPr="00FD087D" w:rsidRDefault="00F24C99" w:rsidP="00F24C99">
      <w:pPr>
        <w:rPr>
          <w:rFonts w:cs="Calibri"/>
          <w:color w:val="000000"/>
        </w:rPr>
      </w:pPr>
      <w:proofErr w:type="spellStart"/>
      <w:r w:rsidRPr="00FD087D">
        <w:rPr>
          <w:rFonts w:cs="Calibri"/>
          <w:color w:val="000000"/>
        </w:rPr>
        <w:t>Terapötik</w:t>
      </w:r>
      <w:proofErr w:type="spellEnd"/>
      <w:r w:rsidRPr="00FD087D">
        <w:rPr>
          <w:rFonts w:cs="Calibri"/>
          <w:color w:val="000000"/>
        </w:rPr>
        <w:t xml:space="preserve"> </w:t>
      </w:r>
      <w:proofErr w:type="spellStart"/>
      <w:r w:rsidRPr="00FD087D">
        <w:rPr>
          <w:rFonts w:cs="Calibri"/>
          <w:color w:val="000000"/>
        </w:rPr>
        <w:t>Hipotermi</w:t>
      </w:r>
      <w:proofErr w:type="spellEnd"/>
    </w:p>
    <w:p w:rsidR="00F24C99" w:rsidRPr="00FD087D" w:rsidRDefault="00F24C99" w:rsidP="00F24C99">
      <w:pPr>
        <w:rPr>
          <w:rFonts w:cs="Calibri"/>
          <w:color w:val="000000"/>
        </w:rPr>
      </w:pPr>
      <w:r w:rsidRPr="00FD087D">
        <w:rPr>
          <w:rFonts w:cs="Calibri"/>
          <w:color w:val="000000"/>
        </w:rPr>
        <w:t>Oksijen Tedavisi</w:t>
      </w:r>
    </w:p>
    <w:p w:rsidR="00F24C99" w:rsidRPr="00FD087D" w:rsidRDefault="00F24C99" w:rsidP="00F24C99">
      <w:pPr>
        <w:rPr>
          <w:rFonts w:cs="Calibri"/>
          <w:color w:val="000000"/>
        </w:rPr>
      </w:pPr>
      <w:r w:rsidRPr="00FD087D">
        <w:rPr>
          <w:rFonts w:cs="Calibri"/>
          <w:color w:val="000000"/>
        </w:rPr>
        <w:t xml:space="preserve">Derin </w:t>
      </w:r>
      <w:proofErr w:type="spellStart"/>
      <w:r w:rsidRPr="00FD087D">
        <w:rPr>
          <w:rFonts w:cs="Calibri"/>
          <w:color w:val="000000"/>
        </w:rPr>
        <w:t>Ven</w:t>
      </w:r>
      <w:proofErr w:type="spellEnd"/>
      <w:r w:rsidRPr="00FD087D">
        <w:rPr>
          <w:rFonts w:cs="Calibri"/>
          <w:color w:val="000000"/>
        </w:rPr>
        <w:t xml:space="preserve"> </w:t>
      </w:r>
      <w:proofErr w:type="spellStart"/>
      <w:r w:rsidRPr="00FD087D">
        <w:rPr>
          <w:rFonts w:cs="Calibri"/>
          <w:color w:val="000000"/>
        </w:rPr>
        <w:t>Trombozu</w:t>
      </w:r>
      <w:proofErr w:type="spellEnd"/>
      <w:r w:rsidRPr="00FD087D">
        <w:rPr>
          <w:rFonts w:cs="Calibri"/>
          <w:color w:val="000000"/>
        </w:rPr>
        <w:t xml:space="preserve"> </w:t>
      </w:r>
      <w:proofErr w:type="spellStart"/>
      <w:r w:rsidRPr="00FD087D">
        <w:rPr>
          <w:rFonts w:cs="Calibri"/>
          <w:color w:val="000000"/>
        </w:rPr>
        <w:t>Proflaksisi</w:t>
      </w:r>
      <w:proofErr w:type="spellEnd"/>
    </w:p>
    <w:p w:rsidR="00F24C99" w:rsidRPr="00FD087D" w:rsidRDefault="00F24C99" w:rsidP="00F24C99">
      <w:pPr>
        <w:rPr>
          <w:rFonts w:cs="Calibri"/>
          <w:color w:val="000000"/>
        </w:rPr>
      </w:pPr>
      <w:proofErr w:type="spellStart"/>
      <w:r w:rsidRPr="00FD087D">
        <w:rPr>
          <w:rFonts w:cs="Calibri"/>
          <w:color w:val="000000"/>
        </w:rPr>
        <w:t>Pulse</w:t>
      </w:r>
      <w:proofErr w:type="spellEnd"/>
      <w:r w:rsidRPr="00FD087D">
        <w:rPr>
          <w:rFonts w:cs="Calibri"/>
          <w:color w:val="000000"/>
        </w:rPr>
        <w:t xml:space="preserve"> </w:t>
      </w:r>
      <w:proofErr w:type="spellStart"/>
      <w:r w:rsidRPr="00FD087D">
        <w:rPr>
          <w:rFonts w:cs="Calibri"/>
          <w:color w:val="000000"/>
        </w:rPr>
        <w:t>O</w:t>
      </w:r>
      <w:r>
        <w:rPr>
          <w:rFonts w:cs="Calibri"/>
          <w:color w:val="000000"/>
        </w:rPr>
        <w:t>ksimetre</w:t>
      </w:r>
      <w:proofErr w:type="spellEnd"/>
      <w:r>
        <w:rPr>
          <w:rFonts w:cs="Calibri"/>
          <w:color w:val="000000"/>
        </w:rPr>
        <w:t xml:space="preserve"> İle Oksijen </w:t>
      </w:r>
      <w:proofErr w:type="spellStart"/>
      <w:r>
        <w:rPr>
          <w:rFonts w:cs="Calibri"/>
          <w:color w:val="000000"/>
        </w:rPr>
        <w:t>Saturasyonu</w:t>
      </w:r>
      <w:proofErr w:type="spellEnd"/>
      <w:r>
        <w:rPr>
          <w:rFonts w:cs="Calibri"/>
          <w:color w:val="000000"/>
        </w:rPr>
        <w:t xml:space="preserve"> </w:t>
      </w:r>
      <w:r w:rsidRPr="004A1279">
        <w:rPr>
          <w:rFonts w:cs="Calibri"/>
          <w:color w:val="000000"/>
        </w:rPr>
        <w:t>Ölçümü Ve İzlemi</w:t>
      </w:r>
    </w:p>
    <w:p w:rsidR="00F24C99" w:rsidRPr="00FD087D" w:rsidRDefault="00F24C99" w:rsidP="00F24C99">
      <w:pPr>
        <w:rPr>
          <w:rFonts w:cs="Calibri"/>
          <w:color w:val="000000"/>
        </w:rPr>
      </w:pPr>
      <w:proofErr w:type="spellStart"/>
      <w:r w:rsidRPr="00FD087D">
        <w:rPr>
          <w:rFonts w:cs="Calibri"/>
          <w:color w:val="000000"/>
        </w:rPr>
        <w:t>İnhalasyon</w:t>
      </w:r>
      <w:proofErr w:type="spellEnd"/>
      <w:r w:rsidRPr="00FD087D">
        <w:rPr>
          <w:rFonts w:cs="Calibri"/>
          <w:color w:val="000000"/>
        </w:rPr>
        <w:t xml:space="preserve"> Tedavileri</w:t>
      </w:r>
    </w:p>
    <w:p w:rsidR="00F24C99" w:rsidRPr="00FD087D" w:rsidRDefault="00F24C99" w:rsidP="00F24C99">
      <w:pPr>
        <w:rPr>
          <w:rFonts w:cs="Calibri"/>
          <w:color w:val="000000"/>
        </w:rPr>
      </w:pPr>
      <w:r w:rsidRPr="00FD087D">
        <w:rPr>
          <w:rFonts w:cs="Calibri"/>
          <w:color w:val="000000"/>
        </w:rPr>
        <w:t>Havayolu Bakımı (</w:t>
      </w:r>
      <w:proofErr w:type="spellStart"/>
      <w:r w:rsidRPr="00FD087D">
        <w:rPr>
          <w:rFonts w:cs="Calibri"/>
          <w:color w:val="000000"/>
        </w:rPr>
        <w:t>Cuff</w:t>
      </w:r>
      <w:proofErr w:type="spellEnd"/>
      <w:r w:rsidRPr="00FD087D">
        <w:rPr>
          <w:rFonts w:cs="Calibri"/>
          <w:color w:val="000000"/>
        </w:rPr>
        <w:t xml:space="preserve"> Basıncı, Nemlendirme, Vb.)</w:t>
      </w:r>
    </w:p>
    <w:p w:rsidR="00F24C99" w:rsidRPr="00FD087D" w:rsidRDefault="00F24C99" w:rsidP="00F24C99">
      <w:pPr>
        <w:rPr>
          <w:rFonts w:cs="Calibri"/>
          <w:color w:val="000000"/>
        </w:rPr>
      </w:pPr>
      <w:proofErr w:type="spellStart"/>
      <w:r w:rsidRPr="00FD087D">
        <w:rPr>
          <w:rFonts w:cs="Calibri"/>
          <w:color w:val="000000"/>
        </w:rPr>
        <w:t>End-Tidal</w:t>
      </w:r>
      <w:proofErr w:type="spellEnd"/>
      <w:r w:rsidRPr="00FD087D">
        <w:rPr>
          <w:rFonts w:cs="Calibri"/>
          <w:color w:val="000000"/>
        </w:rPr>
        <w:t xml:space="preserve"> Karbondio</w:t>
      </w:r>
      <w:r w:rsidRPr="004A1279">
        <w:rPr>
          <w:rFonts w:cs="Calibri"/>
          <w:color w:val="000000"/>
        </w:rPr>
        <w:t>ksit Analizi Ve İzlemi</w:t>
      </w:r>
    </w:p>
    <w:p w:rsidR="00F24C99" w:rsidRPr="00FD087D" w:rsidRDefault="00F24C99" w:rsidP="00F24C99">
      <w:pPr>
        <w:rPr>
          <w:rFonts w:cs="Calibri"/>
          <w:color w:val="000000"/>
        </w:rPr>
      </w:pPr>
      <w:proofErr w:type="spellStart"/>
      <w:r w:rsidRPr="00FD087D">
        <w:rPr>
          <w:rFonts w:cs="Calibri"/>
          <w:color w:val="000000"/>
        </w:rPr>
        <w:t>Endotrakeal</w:t>
      </w:r>
      <w:proofErr w:type="spellEnd"/>
      <w:r w:rsidRPr="00FD087D">
        <w:rPr>
          <w:rFonts w:cs="Calibri"/>
          <w:color w:val="000000"/>
        </w:rPr>
        <w:t xml:space="preserve"> </w:t>
      </w:r>
      <w:proofErr w:type="spellStart"/>
      <w:r w:rsidRPr="00FD087D">
        <w:rPr>
          <w:rFonts w:cs="Calibri"/>
          <w:color w:val="000000"/>
        </w:rPr>
        <w:t>Entübasyon</w:t>
      </w:r>
      <w:proofErr w:type="spellEnd"/>
    </w:p>
    <w:p w:rsidR="00F24C99" w:rsidRPr="00FD087D" w:rsidRDefault="00F24C99" w:rsidP="00F24C99">
      <w:pPr>
        <w:rPr>
          <w:rFonts w:cs="Calibri"/>
          <w:color w:val="000000"/>
        </w:rPr>
      </w:pPr>
      <w:r w:rsidRPr="00FD087D">
        <w:rPr>
          <w:rFonts w:cs="Calibri"/>
          <w:color w:val="000000"/>
        </w:rPr>
        <w:t>Solunum Mekaniklerinin İzlemi</w:t>
      </w:r>
    </w:p>
    <w:p w:rsidR="00F24C99" w:rsidRPr="00FD087D" w:rsidRDefault="00F24C99" w:rsidP="00F24C99">
      <w:pPr>
        <w:rPr>
          <w:rFonts w:cs="Calibri"/>
          <w:color w:val="000000"/>
        </w:rPr>
      </w:pPr>
      <w:r w:rsidRPr="00FD087D">
        <w:rPr>
          <w:rFonts w:cs="Calibri"/>
          <w:color w:val="000000"/>
        </w:rPr>
        <w:t>Solunum Fonksiyon Testleri</w:t>
      </w:r>
    </w:p>
    <w:p w:rsidR="00F24C99" w:rsidRPr="00FD087D" w:rsidRDefault="00F24C99" w:rsidP="00F24C99">
      <w:pPr>
        <w:rPr>
          <w:rFonts w:cs="Calibri"/>
          <w:color w:val="000000"/>
        </w:rPr>
      </w:pPr>
      <w:r w:rsidRPr="00FD087D">
        <w:rPr>
          <w:rFonts w:cs="Calibri"/>
          <w:color w:val="000000"/>
        </w:rPr>
        <w:t>Zor Havayolu Yönetimi</w:t>
      </w:r>
    </w:p>
    <w:p w:rsidR="00F24C99" w:rsidRPr="00FD087D" w:rsidRDefault="00F24C99" w:rsidP="00F24C99">
      <w:pPr>
        <w:rPr>
          <w:rFonts w:cs="Calibri"/>
          <w:color w:val="000000"/>
        </w:rPr>
      </w:pPr>
      <w:proofErr w:type="spellStart"/>
      <w:r w:rsidRPr="00FD087D">
        <w:rPr>
          <w:rFonts w:cs="Calibri"/>
          <w:color w:val="000000"/>
        </w:rPr>
        <w:t>Fiberoptik</w:t>
      </w:r>
      <w:proofErr w:type="spellEnd"/>
      <w:r w:rsidRPr="00FD087D">
        <w:rPr>
          <w:rFonts w:cs="Calibri"/>
          <w:color w:val="000000"/>
        </w:rPr>
        <w:t xml:space="preserve"> </w:t>
      </w:r>
      <w:proofErr w:type="spellStart"/>
      <w:r w:rsidRPr="00FD087D">
        <w:rPr>
          <w:rFonts w:cs="Calibri"/>
          <w:color w:val="000000"/>
        </w:rPr>
        <w:t>Laringoskopi</w:t>
      </w:r>
      <w:proofErr w:type="spellEnd"/>
    </w:p>
    <w:p w:rsidR="00F24C99" w:rsidRPr="00FD087D" w:rsidRDefault="00F24C99" w:rsidP="00F24C99">
      <w:pPr>
        <w:rPr>
          <w:rFonts w:cs="Calibri"/>
          <w:color w:val="000000"/>
        </w:rPr>
      </w:pPr>
      <w:proofErr w:type="spellStart"/>
      <w:r w:rsidRPr="00FD087D">
        <w:rPr>
          <w:rFonts w:cs="Calibri"/>
          <w:color w:val="000000"/>
        </w:rPr>
        <w:t>İnvazif</w:t>
      </w:r>
      <w:proofErr w:type="spellEnd"/>
      <w:r w:rsidRPr="00FD087D">
        <w:rPr>
          <w:rFonts w:cs="Calibri"/>
          <w:color w:val="000000"/>
        </w:rPr>
        <w:t xml:space="preserve"> Mekanik </w:t>
      </w:r>
      <w:proofErr w:type="spellStart"/>
      <w:r w:rsidRPr="00FD087D">
        <w:rPr>
          <w:rFonts w:cs="Calibri"/>
          <w:color w:val="000000"/>
        </w:rPr>
        <w:t>Ventilasyon</w:t>
      </w:r>
      <w:proofErr w:type="spellEnd"/>
    </w:p>
    <w:p w:rsidR="00F24C99" w:rsidRPr="00FD087D" w:rsidRDefault="00F24C99" w:rsidP="00F24C99">
      <w:pPr>
        <w:rPr>
          <w:rFonts w:cs="Calibri"/>
          <w:color w:val="000000"/>
        </w:rPr>
      </w:pPr>
      <w:proofErr w:type="spellStart"/>
      <w:r w:rsidRPr="00FD087D">
        <w:rPr>
          <w:rFonts w:cs="Calibri"/>
          <w:color w:val="000000"/>
        </w:rPr>
        <w:t>Non</w:t>
      </w:r>
      <w:proofErr w:type="spellEnd"/>
      <w:r w:rsidRPr="00FD087D">
        <w:rPr>
          <w:rFonts w:cs="Calibri"/>
          <w:color w:val="000000"/>
        </w:rPr>
        <w:t xml:space="preserve"> </w:t>
      </w:r>
      <w:proofErr w:type="spellStart"/>
      <w:r w:rsidRPr="00FD087D">
        <w:rPr>
          <w:rFonts w:cs="Calibri"/>
          <w:color w:val="000000"/>
        </w:rPr>
        <w:t>İnvazif</w:t>
      </w:r>
      <w:proofErr w:type="spellEnd"/>
      <w:r w:rsidRPr="00FD087D">
        <w:rPr>
          <w:rFonts w:cs="Calibri"/>
          <w:color w:val="000000"/>
        </w:rPr>
        <w:t xml:space="preserve"> </w:t>
      </w:r>
      <w:proofErr w:type="spellStart"/>
      <w:r w:rsidRPr="00FD087D">
        <w:rPr>
          <w:rFonts w:cs="Calibri"/>
          <w:color w:val="000000"/>
        </w:rPr>
        <w:t>Ventilasyon</w:t>
      </w:r>
      <w:proofErr w:type="spellEnd"/>
    </w:p>
    <w:p w:rsidR="00F24C99" w:rsidRPr="00FD087D" w:rsidRDefault="00F24C99" w:rsidP="00F24C99">
      <w:pPr>
        <w:rPr>
          <w:rFonts w:cs="Calibri"/>
          <w:color w:val="000000"/>
        </w:rPr>
      </w:pPr>
      <w:r w:rsidRPr="00FD087D">
        <w:rPr>
          <w:rFonts w:cs="Calibri"/>
          <w:color w:val="000000"/>
        </w:rPr>
        <w:t>Kan Gazı Değerlendirmesi</w:t>
      </w:r>
    </w:p>
    <w:p w:rsidR="00F24C99" w:rsidRPr="00FD087D" w:rsidRDefault="00F24C99" w:rsidP="00F24C99">
      <w:pPr>
        <w:rPr>
          <w:rFonts w:cs="Calibri"/>
          <w:color w:val="000000"/>
        </w:rPr>
      </w:pPr>
      <w:proofErr w:type="spellStart"/>
      <w:r w:rsidRPr="00FD087D">
        <w:rPr>
          <w:rFonts w:cs="Calibri"/>
          <w:color w:val="000000"/>
        </w:rPr>
        <w:t>Perkütan</w:t>
      </w:r>
      <w:proofErr w:type="spellEnd"/>
      <w:r w:rsidRPr="00FD087D">
        <w:rPr>
          <w:rFonts w:cs="Calibri"/>
          <w:color w:val="000000"/>
        </w:rPr>
        <w:t xml:space="preserve"> </w:t>
      </w:r>
      <w:proofErr w:type="spellStart"/>
      <w:r w:rsidRPr="00FD087D">
        <w:rPr>
          <w:rFonts w:cs="Calibri"/>
          <w:color w:val="000000"/>
        </w:rPr>
        <w:t>Trakeotomi</w:t>
      </w:r>
      <w:proofErr w:type="spellEnd"/>
    </w:p>
    <w:p w:rsidR="00F24C99" w:rsidRPr="00FD087D" w:rsidRDefault="00F24C99" w:rsidP="00F24C99">
      <w:pPr>
        <w:rPr>
          <w:rFonts w:cs="Calibri"/>
          <w:color w:val="000000"/>
        </w:rPr>
      </w:pPr>
      <w:proofErr w:type="spellStart"/>
      <w:r w:rsidRPr="00FD087D">
        <w:rPr>
          <w:rFonts w:cs="Calibri"/>
          <w:color w:val="000000"/>
        </w:rPr>
        <w:t>Krikotirotomi</w:t>
      </w:r>
      <w:proofErr w:type="spellEnd"/>
    </w:p>
    <w:p w:rsidR="00F24C99" w:rsidRPr="00FD087D" w:rsidRDefault="00F24C99" w:rsidP="00F24C99">
      <w:pPr>
        <w:rPr>
          <w:rFonts w:cs="Calibri"/>
          <w:color w:val="000000"/>
        </w:rPr>
      </w:pPr>
      <w:proofErr w:type="spellStart"/>
      <w:r w:rsidRPr="00FD087D">
        <w:rPr>
          <w:rFonts w:cs="Calibri"/>
          <w:color w:val="000000"/>
        </w:rPr>
        <w:t>Trakeostomi</w:t>
      </w:r>
      <w:proofErr w:type="spellEnd"/>
      <w:r w:rsidRPr="00FD087D">
        <w:rPr>
          <w:rFonts w:cs="Calibri"/>
          <w:color w:val="000000"/>
        </w:rPr>
        <w:t xml:space="preserve"> </w:t>
      </w:r>
      <w:proofErr w:type="spellStart"/>
      <w:r w:rsidRPr="00FD087D">
        <w:rPr>
          <w:rFonts w:cs="Calibri"/>
          <w:color w:val="000000"/>
        </w:rPr>
        <w:t>Kanül</w:t>
      </w:r>
      <w:proofErr w:type="spellEnd"/>
      <w:r w:rsidRPr="00FD087D">
        <w:rPr>
          <w:rFonts w:cs="Calibri"/>
          <w:color w:val="000000"/>
        </w:rPr>
        <w:t xml:space="preserve"> Değişimi</w:t>
      </w:r>
    </w:p>
    <w:p w:rsidR="00F24C99" w:rsidRPr="00FD087D" w:rsidRDefault="00F24C99" w:rsidP="00F24C99">
      <w:pPr>
        <w:rPr>
          <w:rFonts w:cs="Calibri"/>
          <w:color w:val="000000"/>
        </w:rPr>
      </w:pPr>
      <w:r w:rsidRPr="00FD087D">
        <w:rPr>
          <w:rFonts w:cs="Calibri"/>
          <w:color w:val="000000"/>
        </w:rPr>
        <w:t xml:space="preserve">Akciğer </w:t>
      </w:r>
      <w:proofErr w:type="spellStart"/>
      <w:r w:rsidRPr="00FD087D">
        <w:rPr>
          <w:rFonts w:cs="Calibri"/>
          <w:color w:val="000000"/>
        </w:rPr>
        <w:t>Grafisi</w:t>
      </w:r>
      <w:proofErr w:type="spellEnd"/>
      <w:r w:rsidRPr="00FD087D">
        <w:rPr>
          <w:rFonts w:cs="Calibri"/>
          <w:color w:val="000000"/>
        </w:rPr>
        <w:t xml:space="preserve"> Değerlendirilmesi</w:t>
      </w:r>
    </w:p>
    <w:p w:rsidR="00F24C99" w:rsidRPr="00FD087D" w:rsidRDefault="00F24C99" w:rsidP="00F24C99">
      <w:pPr>
        <w:rPr>
          <w:rFonts w:cs="Calibri"/>
          <w:color w:val="000000"/>
        </w:rPr>
      </w:pPr>
      <w:proofErr w:type="spellStart"/>
      <w:r w:rsidRPr="00FD087D">
        <w:rPr>
          <w:rFonts w:cs="Calibri"/>
          <w:color w:val="000000"/>
        </w:rPr>
        <w:t>Endotrakeal</w:t>
      </w:r>
      <w:proofErr w:type="spellEnd"/>
      <w:r w:rsidRPr="00FD087D">
        <w:rPr>
          <w:rFonts w:cs="Calibri"/>
          <w:color w:val="000000"/>
        </w:rPr>
        <w:t xml:space="preserve"> </w:t>
      </w:r>
      <w:proofErr w:type="spellStart"/>
      <w:r w:rsidRPr="00FD087D">
        <w:rPr>
          <w:rFonts w:cs="Calibri"/>
          <w:color w:val="000000"/>
        </w:rPr>
        <w:t>Aspirasyon</w:t>
      </w:r>
      <w:proofErr w:type="spellEnd"/>
    </w:p>
    <w:p w:rsidR="00F24C99" w:rsidRPr="00FD087D" w:rsidRDefault="00F24C99" w:rsidP="00F24C99">
      <w:pPr>
        <w:rPr>
          <w:rFonts w:cs="Calibri"/>
          <w:color w:val="000000"/>
        </w:rPr>
      </w:pPr>
      <w:proofErr w:type="spellStart"/>
      <w:r w:rsidRPr="00FD087D">
        <w:rPr>
          <w:rFonts w:cs="Calibri"/>
          <w:color w:val="000000"/>
        </w:rPr>
        <w:lastRenderedPageBreak/>
        <w:t>Bronkoalveoler</w:t>
      </w:r>
      <w:proofErr w:type="spellEnd"/>
      <w:r w:rsidRPr="00FD087D">
        <w:rPr>
          <w:rFonts w:cs="Calibri"/>
          <w:color w:val="000000"/>
        </w:rPr>
        <w:t xml:space="preserve"> Lavaj</w:t>
      </w:r>
    </w:p>
    <w:p w:rsidR="00F24C99" w:rsidRPr="00FD087D" w:rsidRDefault="00F24C99" w:rsidP="00F24C99">
      <w:pPr>
        <w:rPr>
          <w:rFonts w:cs="Calibri"/>
          <w:color w:val="000000"/>
        </w:rPr>
      </w:pPr>
      <w:proofErr w:type="spellStart"/>
      <w:r w:rsidRPr="00FD087D">
        <w:rPr>
          <w:rFonts w:cs="Calibri"/>
          <w:color w:val="000000"/>
        </w:rPr>
        <w:t>Fiberoptik</w:t>
      </w:r>
      <w:proofErr w:type="spellEnd"/>
      <w:r w:rsidRPr="00FD087D">
        <w:rPr>
          <w:rFonts w:cs="Calibri"/>
          <w:color w:val="000000"/>
        </w:rPr>
        <w:t xml:space="preserve"> </w:t>
      </w:r>
      <w:proofErr w:type="spellStart"/>
      <w:r w:rsidRPr="00FD087D">
        <w:rPr>
          <w:rFonts w:cs="Calibri"/>
          <w:color w:val="000000"/>
        </w:rPr>
        <w:t>Bronkoskopi</w:t>
      </w:r>
      <w:proofErr w:type="spellEnd"/>
    </w:p>
    <w:p w:rsidR="00F24C99" w:rsidRPr="00FD087D" w:rsidRDefault="00F24C99" w:rsidP="00F24C99">
      <w:pPr>
        <w:rPr>
          <w:rFonts w:cs="Calibri"/>
          <w:color w:val="000000"/>
        </w:rPr>
      </w:pPr>
      <w:proofErr w:type="spellStart"/>
      <w:r w:rsidRPr="00FD087D">
        <w:rPr>
          <w:rFonts w:cs="Calibri"/>
          <w:color w:val="000000"/>
        </w:rPr>
        <w:t>Torasentez</w:t>
      </w:r>
      <w:proofErr w:type="spellEnd"/>
    </w:p>
    <w:p w:rsidR="00F24C99" w:rsidRPr="00FD087D" w:rsidRDefault="00F24C99" w:rsidP="00F24C99">
      <w:pPr>
        <w:rPr>
          <w:rFonts w:cs="Calibri"/>
          <w:color w:val="000000"/>
        </w:rPr>
      </w:pPr>
      <w:r w:rsidRPr="00FD087D">
        <w:rPr>
          <w:rFonts w:cs="Calibri"/>
          <w:color w:val="000000"/>
        </w:rPr>
        <w:t>Göğüs Tüpü Uygulaması</w:t>
      </w:r>
    </w:p>
    <w:p w:rsidR="00F24C99" w:rsidRPr="00FD087D" w:rsidRDefault="00F24C99" w:rsidP="00F24C99">
      <w:pPr>
        <w:rPr>
          <w:rFonts w:cs="Calibri"/>
          <w:color w:val="000000"/>
        </w:rPr>
      </w:pPr>
      <w:r w:rsidRPr="00FD087D">
        <w:rPr>
          <w:rFonts w:cs="Calibri"/>
          <w:color w:val="000000"/>
        </w:rPr>
        <w:t>Solunum Fizyoterapisi</w:t>
      </w:r>
    </w:p>
    <w:p w:rsidR="00F24C99" w:rsidRPr="00FD087D" w:rsidRDefault="00F24C99" w:rsidP="00F24C99">
      <w:pPr>
        <w:rPr>
          <w:rFonts w:cs="Calibri"/>
          <w:color w:val="000000"/>
        </w:rPr>
      </w:pPr>
      <w:proofErr w:type="spellStart"/>
      <w:r w:rsidRPr="00FD087D">
        <w:rPr>
          <w:rFonts w:cs="Calibri"/>
          <w:color w:val="000000"/>
        </w:rPr>
        <w:t>Nazogastrik</w:t>
      </w:r>
      <w:proofErr w:type="spellEnd"/>
      <w:r w:rsidRPr="00FD087D">
        <w:rPr>
          <w:rFonts w:cs="Calibri"/>
          <w:color w:val="000000"/>
        </w:rPr>
        <w:t xml:space="preserve"> Ve </w:t>
      </w:r>
      <w:proofErr w:type="spellStart"/>
      <w:r w:rsidRPr="00FD087D">
        <w:rPr>
          <w:rFonts w:cs="Calibri"/>
          <w:color w:val="000000"/>
        </w:rPr>
        <w:t>Duodenogastrik</w:t>
      </w:r>
      <w:proofErr w:type="spellEnd"/>
      <w:r w:rsidRPr="00FD087D">
        <w:rPr>
          <w:rFonts w:cs="Calibri"/>
          <w:color w:val="000000"/>
        </w:rPr>
        <w:t xml:space="preserve"> Sonda </w:t>
      </w:r>
      <w:r>
        <w:rPr>
          <w:rFonts w:cs="Calibri"/>
          <w:color w:val="000000"/>
        </w:rPr>
        <w:t>Tatbiki</w:t>
      </w:r>
    </w:p>
    <w:p w:rsidR="00F24C99" w:rsidRPr="00FD087D" w:rsidRDefault="00F24C99" w:rsidP="00F24C99">
      <w:pPr>
        <w:rPr>
          <w:rFonts w:cs="Calibri"/>
          <w:color w:val="000000"/>
        </w:rPr>
      </w:pPr>
      <w:proofErr w:type="spellStart"/>
      <w:r w:rsidRPr="00FD087D">
        <w:rPr>
          <w:rFonts w:cs="Calibri"/>
          <w:color w:val="000000"/>
        </w:rPr>
        <w:t>İntraabdominal</w:t>
      </w:r>
      <w:proofErr w:type="spellEnd"/>
      <w:r w:rsidRPr="00FD087D">
        <w:rPr>
          <w:rFonts w:cs="Calibri"/>
          <w:color w:val="000000"/>
        </w:rPr>
        <w:t xml:space="preserve"> Basınç </w:t>
      </w:r>
      <w:proofErr w:type="spellStart"/>
      <w:r w:rsidRPr="00FD087D">
        <w:rPr>
          <w:rFonts w:cs="Calibri"/>
          <w:color w:val="000000"/>
        </w:rPr>
        <w:t>Monitorizasyonu</w:t>
      </w:r>
      <w:proofErr w:type="spellEnd"/>
    </w:p>
    <w:p w:rsidR="00F24C99" w:rsidRPr="00FD087D" w:rsidRDefault="00F24C99" w:rsidP="00F24C99">
      <w:pPr>
        <w:rPr>
          <w:rFonts w:cs="Calibri"/>
          <w:color w:val="000000"/>
        </w:rPr>
      </w:pPr>
      <w:proofErr w:type="spellStart"/>
      <w:r w:rsidRPr="00FD087D">
        <w:rPr>
          <w:rFonts w:cs="Calibri"/>
          <w:color w:val="000000"/>
        </w:rPr>
        <w:t>Seng</w:t>
      </w:r>
      <w:r>
        <w:rPr>
          <w:rFonts w:cs="Calibri"/>
          <w:color w:val="000000"/>
        </w:rPr>
        <w:t>s</w:t>
      </w:r>
      <w:r w:rsidRPr="00FD087D">
        <w:rPr>
          <w:rFonts w:cs="Calibri"/>
          <w:color w:val="000000"/>
        </w:rPr>
        <w:t>taken</w:t>
      </w:r>
      <w:r>
        <w:rPr>
          <w:rFonts w:cs="Calibri"/>
          <w:color w:val="000000"/>
        </w:rPr>
        <w:t>-Blakemore</w:t>
      </w:r>
      <w:proofErr w:type="spellEnd"/>
      <w:r w:rsidRPr="00FD087D">
        <w:rPr>
          <w:rFonts w:cs="Calibri"/>
          <w:color w:val="000000"/>
        </w:rPr>
        <w:t xml:space="preserve"> Tüpü Uygulaması</w:t>
      </w:r>
    </w:p>
    <w:p w:rsidR="00F24C99" w:rsidRPr="00FD087D" w:rsidRDefault="00F24C99" w:rsidP="00F24C99">
      <w:pPr>
        <w:rPr>
          <w:rFonts w:cs="Calibri"/>
          <w:color w:val="000000"/>
        </w:rPr>
      </w:pPr>
      <w:proofErr w:type="spellStart"/>
      <w:r w:rsidRPr="00FD087D">
        <w:rPr>
          <w:rFonts w:cs="Calibri"/>
          <w:color w:val="000000"/>
        </w:rPr>
        <w:t>Abdominal</w:t>
      </w:r>
      <w:proofErr w:type="spellEnd"/>
      <w:r w:rsidRPr="00FD087D">
        <w:rPr>
          <w:rFonts w:cs="Calibri"/>
          <w:color w:val="000000"/>
        </w:rPr>
        <w:t xml:space="preserve"> </w:t>
      </w:r>
      <w:proofErr w:type="spellStart"/>
      <w:r w:rsidRPr="00FD087D">
        <w:rPr>
          <w:rFonts w:cs="Calibri"/>
          <w:color w:val="000000"/>
        </w:rPr>
        <w:t>Dekompresyon</w:t>
      </w:r>
      <w:proofErr w:type="spellEnd"/>
    </w:p>
    <w:p w:rsidR="00F24C99" w:rsidRPr="00FD087D" w:rsidRDefault="00F24C99" w:rsidP="00F24C99">
      <w:pPr>
        <w:rPr>
          <w:rFonts w:cs="Calibri"/>
          <w:color w:val="000000"/>
        </w:rPr>
      </w:pPr>
      <w:proofErr w:type="spellStart"/>
      <w:r w:rsidRPr="00FD087D">
        <w:rPr>
          <w:rFonts w:cs="Calibri"/>
          <w:color w:val="000000"/>
        </w:rPr>
        <w:t>Parasentez</w:t>
      </w:r>
      <w:proofErr w:type="spellEnd"/>
    </w:p>
    <w:p w:rsidR="00F24C99" w:rsidRPr="00FD087D" w:rsidRDefault="00F24C99" w:rsidP="00F24C99">
      <w:pPr>
        <w:rPr>
          <w:rFonts w:cs="Calibri"/>
          <w:color w:val="000000"/>
        </w:rPr>
      </w:pPr>
      <w:proofErr w:type="spellStart"/>
      <w:r w:rsidRPr="00FD087D">
        <w:rPr>
          <w:rFonts w:cs="Calibri"/>
          <w:color w:val="000000"/>
        </w:rPr>
        <w:t>Gastrostomi</w:t>
      </w:r>
      <w:proofErr w:type="spellEnd"/>
    </w:p>
    <w:p w:rsidR="00F24C99" w:rsidRPr="00FD087D" w:rsidRDefault="00F24C99" w:rsidP="00F24C99">
      <w:pPr>
        <w:rPr>
          <w:rFonts w:cs="Calibri"/>
          <w:color w:val="000000"/>
        </w:rPr>
      </w:pPr>
      <w:proofErr w:type="spellStart"/>
      <w:r w:rsidRPr="00FD087D">
        <w:rPr>
          <w:rFonts w:cs="Calibri"/>
          <w:color w:val="000000"/>
        </w:rPr>
        <w:t>Enteral</w:t>
      </w:r>
      <w:proofErr w:type="spellEnd"/>
      <w:r w:rsidRPr="00FD087D">
        <w:rPr>
          <w:rFonts w:cs="Calibri"/>
          <w:color w:val="000000"/>
        </w:rPr>
        <w:t xml:space="preserve"> Beslenme</w:t>
      </w:r>
    </w:p>
    <w:p w:rsidR="00F24C99" w:rsidRPr="00FD087D" w:rsidRDefault="00F24C99" w:rsidP="00F24C99">
      <w:pPr>
        <w:rPr>
          <w:rFonts w:cs="Calibri"/>
          <w:color w:val="000000"/>
        </w:rPr>
      </w:pPr>
      <w:proofErr w:type="spellStart"/>
      <w:r>
        <w:rPr>
          <w:rFonts w:cs="Calibri"/>
          <w:color w:val="000000"/>
        </w:rPr>
        <w:t>Ü</w:t>
      </w:r>
      <w:r w:rsidRPr="00FD087D">
        <w:rPr>
          <w:rFonts w:cs="Calibri"/>
          <w:color w:val="000000"/>
        </w:rPr>
        <w:t>retral</w:t>
      </w:r>
      <w:proofErr w:type="spellEnd"/>
      <w:r w:rsidRPr="00FD087D">
        <w:rPr>
          <w:rFonts w:cs="Calibri"/>
          <w:color w:val="000000"/>
        </w:rPr>
        <w:t xml:space="preserve"> </w:t>
      </w:r>
      <w:proofErr w:type="spellStart"/>
      <w:r w:rsidRPr="00FD087D">
        <w:rPr>
          <w:rFonts w:cs="Calibri"/>
          <w:color w:val="000000"/>
        </w:rPr>
        <w:t>Kateter</w:t>
      </w:r>
      <w:proofErr w:type="spellEnd"/>
      <w:r w:rsidRPr="00FD087D">
        <w:rPr>
          <w:rFonts w:cs="Calibri"/>
          <w:color w:val="000000"/>
        </w:rPr>
        <w:t xml:space="preserve"> Uygulaması</w:t>
      </w:r>
    </w:p>
    <w:p w:rsidR="00F24C99" w:rsidRPr="00FD087D" w:rsidRDefault="00F24C99" w:rsidP="00F24C99">
      <w:pPr>
        <w:rPr>
          <w:rFonts w:cs="Calibri"/>
          <w:color w:val="000000"/>
        </w:rPr>
      </w:pPr>
      <w:proofErr w:type="spellStart"/>
      <w:r w:rsidRPr="00FD087D">
        <w:rPr>
          <w:rFonts w:cs="Calibri"/>
          <w:color w:val="000000"/>
        </w:rPr>
        <w:t>Suprapubik</w:t>
      </w:r>
      <w:proofErr w:type="spellEnd"/>
      <w:r w:rsidRPr="00FD087D">
        <w:rPr>
          <w:rFonts w:cs="Calibri"/>
          <w:color w:val="000000"/>
        </w:rPr>
        <w:t xml:space="preserve"> Mesane </w:t>
      </w:r>
      <w:proofErr w:type="spellStart"/>
      <w:r w:rsidRPr="00FD087D">
        <w:rPr>
          <w:rFonts w:cs="Calibri"/>
          <w:color w:val="000000"/>
        </w:rPr>
        <w:t>Kateterizasyonu</w:t>
      </w:r>
      <w:proofErr w:type="spellEnd"/>
    </w:p>
    <w:p w:rsidR="00F24C99" w:rsidRPr="00FD087D" w:rsidRDefault="00F24C99" w:rsidP="00F24C99">
      <w:pPr>
        <w:rPr>
          <w:rFonts w:cs="Calibri"/>
          <w:color w:val="000000"/>
        </w:rPr>
      </w:pPr>
      <w:proofErr w:type="spellStart"/>
      <w:r w:rsidRPr="00FD087D">
        <w:rPr>
          <w:rFonts w:cs="Calibri"/>
          <w:color w:val="000000"/>
        </w:rPr>
        <w:t>Lomber</w:t>
      </w:r>
      <w:proofErr w:type="spellEnd"/>
      <w:r w:rsidRPr="00FD087D">
        <w:rPr>
          <w:rFonts w:cs="Calibri"/>
          <w:color w:val="000000"/>
        </w:rPr>
        <w:t xml:space="preserve"> Ponksiyon</w:t>
      </w:r>
    </w:p>
    <w:p w:rsidR="00F24C99" w:rsidRPr="00FD087D" w:rsidRDefault="00F24C99" w:rsidP="00F24C99">
      <w:pPr>
        <w:rPr>
          <w:rFonts w:cs="Calibri"/>
          <w:color w:val="000000"/>
        </w:rPr>
      </w:pPr>
      <w:r w:rsidRPr="00FD087D">
        <w:rPr>
          <w:rFonts w:cs="Calibri"/>
          <w:color w:val="000000"/>
        </w:rPr>
        <w:t xml:space="preserve">Kemik İliği </w:t>
      </w:r>
      <w:proofErr w:type="spellStart"/>
      <w:r w:rsidRPr="00FD087D">
        <w:rPr>
          <w:rFonts w:cs="Calibri"/>
          <w:color w:val="000000"/>
        </w:rPr>
        <w:t>Aspirasyon</w:t>
      </w:r>
      <w:proofErr w:type="spellEnd"/>
      <w:r w:rsidRPr="00FD087D">
        <w:rPr>
          <w:rFonts w:cs="Calibri"/>
          <w:color w:val="000000"/>
        </w:rPr>
        <w:t xml:space="preserve"> Biyopsisi</w:t>
      </w:r>
    </w:p>
    <w:p w:rsidR="00F24C99" w:rsidRPr="00FD087D" w:rsidRDefault="00F24C99" w:rsidP="00F24C99">
      <w:pPr>
        <w:rPr>
          <w:rFonts w:cs="Calibri"/>
          <w:color w:val="000000"/>
        </w:rPr>
      </w:pPr>
      <w:r w:rsidRPr="00FD087D">
        <w:rPr>
          <w:rFonts w:cs="Calibri"/>
          <w:color w:val="000000"/>
        </w:rPr>
        <w:t>Kafa İçi Basınç İzlemi</w:t>
      </w:r>
    </w:p>
    <w:p w:rsidR="00F24C99" w:rsidRPr="00FD087D" w:rsidRDefault="00F24C99" w:rsidP="00F24C99">
      <w:pPr>
        <w:rPr>
          <w:rFonts w:cs="Calibri"/>
          <w:color w:val="000000"/>
        </w:rPr>
      </w:pPr>
      <w:proofErr w:type="spellStart"/>
      <w:r w:rsidRPr="00FD087D">
        <w:rPr>
          <w:rFonts w:cs="Calibri"/>
          <w:color w:val="000000"/>
        </w:rPr>
        <w:t>Parenteral</w:t>
      </w:r>
      <w:proofErr w:type="spellEnd"/>
      <w:r w:rsidRPr="00FD087D">
        <w:rPr>
          <w:rFonts w:cs="Calibri"/>
          <w:color w:val="000000"/>
        </w:rPr>
        <w:t xml:space="preserve"> Beslenme</w:t>
      </w:r>
    </w:p>
    <w:p w:rsidR="00F24C99" w:rsidRPr="00FD087D" w:rsidRDefault="00F24C99" w:rsidP="00F24C99">
      <w:pPr>
        <w:rPr>
          <w:rFonts w:cs="Calibri"/>
          <w:color w:val="000000"/>
        </w:rPr>
      </w:pPr>
      <w:proofErr w:type="spellStart"/>
      <w:r w:rsidRPr="00FD087D">
        <w:rPr>
          <w:rFonts w:cs="Calibri"/>
          <w:color w:val="000000"/>
        </w:rPr>
        <w:t>İndirekt</w:t>
      </w:r>
      <w:proofErr w:type="spellEnd"/>
      <w:r w:rsidRPr="00FD087D">
        <w:rPr>
          <w:rFonts w:cs="Calibri"/>
          <w:color w:val="000000"/>
        </w:rPr>
        <w:t xml:space="preserve"> Kalorimetre</w:t>
      </w:r>
    </w:p>
    <w:p w:rsidR="00F24C99" w:rsidRPr="00FD087D" w:rsidRDefault="00F24C99" w:rsidP="00F24C99">
      <w:pPr>
        <w:rPr>
          <w:rFonts w:cs="Calibri"/>
          <w:color w:val="000000"/>
        </w:rPr>
      </w:pPr>
      <w:r w:rsidRPr="00FD087D">
        <w:rPr>
          <w:rFonts w:cs="Calibri"/>
          <w:color w:val="000000"/>
        </w:rPr>
        <w:t>Kan Ürünlerinin Transfüzyonu</w:t>
      </w:r>
    </w:p>
    <w:p w:rsidR="00F24C99" w:rsidRPr="00FD087D" w:rsidRDefault="00F24C99" w:rsidP="00F24C99">
      <w:pPr>
        <w:rPr>
          <w:rFonts w:cs="Calibri"/>
          <w:color w:val="000000"/>
        </w:rPr>
      </w:pPr>
      <w:proofErr w:type="spellStart"/>
      <w:r w:rsidRPr="00FD087D">
        <w:rPr>
          <w:rFonts w:cs="Calibri"/>
          <w:color w:val="000000"/>
        </w:rPr>
        <w:t>Eeg</w:t>
      </w:r>
      <w:proofErr w:type="spellEnd"/>
      <w:r w:rsidRPr="00FD087D">
        <w:rPr>
          <w:rFonts w:cs="Calibri"/>
          <w:color w:val="000000"/>
        </w:rPr>
        <w:t xml:space="preserve"> – </w:t>
      </w:r>
      <w:proofErr w:type="spellStart"/>
      <w:r w:rsidRPr="00FD087D">
        <w:rPr>
          <w:rFonts w:cs="Calibri"/>
          <w:color w:val="000000"/>
        </w:rPr>
        <w:t>Emg</w:t>
      </w:r>
      <w:proofErr w:type="spellEnd"/>
    </w:p>
    <w:p w:rsidR="00F24C99" w:rsidRPr="00FD087D" w:rsidRDefault="00F24C99" w:rsidP="00F24C99">
      <w:pPr>
        <w:rPr>
          <w:rFonts w:cs="Calibri"/>
          <w:color w:val="000000"/>
        </w:rPr>
      </w:pPr>
      <w:proofErr w:type="spellStart"/>
      <w:r w:rsidRPr="00FD087D">
        <w:rPr>
          <w:rFonts w:cs="Calibri"/>
          <w:color w:val="000000"/>
        </w:rPr>
        <w:t>Sedasyon</w:t>
      </w:r>
      <w:proofErr w:type="spellEnd"/>
      <w:r w:rsidRPr="00FD087D">
        <w:rPr>
          <w:rFonts w:cs="Calibri"/>
          <w:color w:val="000000"/>
        </w:rPr>
        <w:t xml:space="preserve">, Analjezi, </w:t>
      </w:r>
      <w:proofErr w:type="spellStart"/>
      <w:r w:rsidRPr="00FD087D">
        <w:rPr>
          <w:rFonts w:cs="Calibri"/>
          <w:color w:val="000000"/>
        </w:rPr>
        <w:t>Nöromüsküler</w:t>
      </w:r>
      <w:proofErr w:type="spellEnd"/>
      <w:r w:rsidRPr="00FD087D">
        <w:rPr>
          <w:rFonts w:cs="Calibri"/>
          <w:color w:val="000000"/>
        </w:rPr>
        <w:t xml:space="preserve"> Blokaj</w:t>
      </w:r>
    </w:p>
    <w:p w:rsidR="00F24C99" w:rsidRPr="00FD087D" w:rsidRDefault="00F24C99" w:rsidP="00F24C99">
      <w:pPr>
        <w:rPr>
          <w:rFonts w:cs="Calibri"/>
          <w:color w:val="000000"/>
        </w:rPr>
      </w:pPr>
      <w:r w:rsidRPr="00FD087D">
        <w:rPr>
          <w:rFonts w:cs="Calibri"/>
          <w:color w:val="000000"/>
        </w:rPr>
        <w:t xml:space="preserve">Sürekli </w:t>
      </w:r>
      <w:proofErr w:type="spellStart"/>
      <w:r w:rsidRPr="00FD087D">
        <w:rPr>
          <w:rFonts w:cs="Calibri"/>
          <w:color w:val="000000"/>
        </w:rPr>
        <w:t>Renal</w:t>
      </w:r>
      <w:proofErr w:type="spellEnd"/>
      <w:r w:rsidRPr="00FD087D">
        <w:rPr>
          <w:rFonts w:cs="Calibri"/>
          <w:color w:val="000000"/>
        </w:rPr>
        <w:t xml:space="preserve"> </w:t>
      </w:r>
      <w:proofErr w:type="spellStart"/>
      <w:r w:rsidRPr="00FD087D">
        <w:rPr>
          <w:rFonts w:cs="Calibri"/>
          <w:color w:val="000000"/>
        </w:rPr>
        <w:t>Replasman</w:t>
      </w:r>
      <w:proofErr w:type="spellEnd"/>
      <w:r w:rsidRPr="00FD087D">
        <w:rPr>
          <w:rFonts w:cs="Calibri"/>
          <w:color w:val="000000"/>
        </w:rPr>
        <w:t xml:space="preserve"> Tedavileri </w:t>
      </w:r>
    </w:p>
    <w:p w:rsidR="00F24C99" w:rsidRPr="00FD087D" w:rsidRDefault="00F24C99" w:rsidP="00F24C99">
      <w:pPr>
        <w:rPr>
          <w:rFonts w:cs="Calibri"/>
          <w:color w:val="000000"/>
        </w:rPr>
      </w:pPr>
      <w:proofErr w:type="spellStart"/>
      <w:r w:rsidRPr="00FD087D">
        <w:rPr>
          <w:rFonts w:cs="Calibri"/>
          <w:color w:val="000000"/>
        </w:rPr>
        <w:t>Plazmaferez</w:t>
      </w:r>
      <w:proofErr w:type="spellEnd"/>
    </w:p>
    <w:p w:rsidR="00F24C99" w:rsidRPr="00FD087D" w:rsidRDefault="00F24C99" w:rsidP="00F24C99">
      <w:pPr>
        <w:rPr>
          <w:rFonts w:cs="Calibri"/>
          <w:color w:val="000000"/>
        </w:rPr>
      </w:pPr>
      <w:r w:rsidRPr="00FD087D">
        <w:rPr>
          <w:rFonts w:cs="Calibri"/>
          <w:color w:val="000000"/>
        </w:rPr>
        <w:t>Mikrobiyolojik Örnek Alma</w:t>
      </w:r>
    </w:p>
    <w:p w:rsidR="00F24C99" w:rsidRPr="004A1279" w:rsidRDefault="00F24C99" w:rsidP="00F24C99">
      <w:pPr>
        <w:rPr>
          <w:rFonts w:cs="Calibri"/>
          <w:color w:val="000000"/>
        </w:rPr>
      </w:pPr>
      <w:proofErr w:type="spellStart"/>
      <w:r w:rsidRPr="004A1279">
        <w:rPr>
          <w:rFonts w:cs="Calibri"/>
          <w:color w:val="000000"/>
        </w:rPr>
        <w:t>Ekstrakorporeal</w:t>
      </w:r>
      <w:proofErr w:type="spellEnd"/>
      <w:r w:rsidRPr="004A1279">
        <w:rPr>
          <w:rFonts w:cs="Calibri"/>
          <w:color w:val="000000"/>
        </w:rPr>
        <w:t xml:space="preserve"> Akciğer Destek Sistemi Uygulaması</w:t>
      </w:r>
    </w:p>
    <w:p w:rsidR="00F24C99" w:rsidRPr="004A1279" w:rsidRDefault="00F24C99" w:rsidP="00F24C99">
      <w:pPr>
        <w:rPr>
          <w:rFonts w:cs="Calibri"/>
          <w:color w:val="000000"/>
        </w:rPr>
      </w:pPr>
      <w:proofErr w:type="spellStart"/>
      <w:r w:rsidRPr="004A1279">
        <w:rPr>
          <w:rFonts w:cs="Calibri"/>
          <w:color w:val="000000"/>
        </w:rPr>
        <w:t>Ekstrakorporeal</w:t>
      </w:r>
      <w:proofErr w:type="spellEnd"/>
      <w:r w:rsidRPr="004A1279">
        <w:rPr>
          <w:rFonts w:cs="Calibri"/>
          <w:color w:val="000000"/>
        </w:rPr>
        <w:t xml:space="preserve"> Karaciğer Destek Sistemi Uygulaması</w:t>
      </w:r>
    </w:p>
    <w:p w:rsidR="00F24C99" w:rsidRPr="00FD087D" w:rsidRDefault="00F24C99" w:rsidP="00F24C99">
      <w:pPr>
        <w:rPr>
          <w:rFonts w:cs="Calibri"/>
          <w:color w:val="000000"/>
        </w:rPr>
      </w:pPr>
      <w:r w:rsidRPr="00FD087D">
        <w:rPr>
          <w:rFonts w:cs="Calibri"/>
          <w:color w:val="000000"/>
        </w:rPr>
        <w:t>Yoğun Bakımda Ultrasonografi</w:t>
      </w:r>
    </w:p>
    <w:p w:rsidR="00F24C99" w:rsidRPr="00FD087D" w:rsidRDefault="00F24C99" w:rsidP="00F24C99">
      <w:pPr>
        <w:rPr>
          <w:rFonts w:cs="Calibri"/>
          <w:color w:val="000000"/>
        </w:rPr>
      </w:pPr>
      <w:r w:rsidRPr="00FD087D">
        <w:rPr>
          <w:rFonts w:cs="Calibri"/>
          <w:color w:val="000000"/>
        </w:rPr>
        <w:t>Yoğun Bakım Radyolojisi</w:t>
      </w:r>
    </w:p>
    <w:p w:rsidR="00F24C99" w:rsidRPr="00FD087D" w:rsidRDefault="00F24C99" w:rsidP="00F24C99">
      <w:pPr>
        <w:rPr>
          <w:rFonts w:cs="Calibri"/>
          <w:color w:val="000000"/>
        </w:rPr>
      </w:pPr>
      <w:r w:rsidRPr="00FD087D">
        <w:rPr>
          <w:rFonts w:cs="Calibri"/>
          <w:color w:val="000000"/>
        </w:rPr>
        <w:t>Hasta Nakli</w:t>
      </w:r>
    </w:p>
    <w:p w:rsidR="00F24C99" w:rsidRPr="00FD087D" w:rsidRDefault="00F24C99" w:rsidP="00F24C99">
      <w:pPr>
        <w:rPr>
          <w:rFonts w:cs="Calibri"/>
          <w:color w:val="000000"/>
        </w:rPr>
      </w:pPr>
      <w:proofErr w:type="spellStart"/>
      <w:r w:rsidRPr="00FD087D">
        <w:rPr>
          <w:rFonts w:cs="Calibri"/>
          <w:color w:val="000000"/>
        </w:rPr>
        <w:t>Hiperbarik</w:t>
      </w:r>
      <w:proofErr w:type="spellEnd"/>
      <w:r w:rsidRPr="00FD087D">
        <w:rPr>
          <w:rFonts w:cs="Calibri"/>
          <w:color w:val="000000"/>
        </w:rPr>
        <w:t xml:space="preserve"> Oksijen Tedavisi</w:t>
      </w:r>
    </w:p>
    <w:p w:rsidR="00F24C99" w:rsidRPr="005A5E8D" w:rsidRDefault="00F24C99" w:rsidP="00F24C99">
      <w:pPr>
        <w:autoSpaceDE w:val="0"/>
        <w:autoSpaceDN w:val="0"/>
        <w:adjustRightInd w:val="0"/>
        <w:rPr>
          <w:rFonts w:cs="Verdana"/>
          <w:color w:val="000000"/>
        </w:rPr>
      </w:pPr>
      <w:r w:rsidRPr="005A5E8D">
        <w:rPr>
          <w:rFonts w:cs="Verdana"/>
          <w:color w:val="000000"/>
        </w:rPr>
        <w:t>Salgın Yönetimi</w:t>
      </w:r>
    </w:p>
    <w:p w:rsidR="00F24C99" w:rsidRPr="005A5E8D" w:rsidRDefault="00F24C99" w:rsidP="00F24C99">
      <w:pPr>
        <w:autoSpaceDE w:val="0"/>
        <w:autoSpaceDN w:val="0"/>
        <w:adjustRightInd w:val="0"/>
        <w:rPr>
          <w:rFonts w:cs="Verdana"/>
          <w:color w:val="000000"/>
        </w:rPr>
      </w:pPr>
      <w:r w:rsidRPr="005A5E8D">
        <w:rPr>
          <w:rFonts w:cs="Verdana"/>
          <w:color w:val="000000"/>
        </w:rPr>
        <w:t>Dezenfeksiyon, Sterilizasyon</w:t>
      </w:r>
    </w:p>
    <w:p w:rsidR="00F24C99" w:rsidRPr="005A5E8D" w:rsidRDefault="00F24C99" w:rsidP="00F24C99">
      <w:pPr>
        <w:autoSpaceDE w:val="0"/>
        <w:autoSpaceDN w:val="0"/>
        <w:adjustRightInd w:val="0"/>
        <w:rPr>
          <w:rFonts w:cs="Verdana"/>
          <w:color w:val="000000"/>
        </w:rPr>
      </w:pPr>
      <w:r w:rsidRPr="005A5E8D">
        <w:rPr>
          <w:rFonts w:cs="Verdana"/>
          <w:color w:val="000000"/>
        </w:rPr>
        <w:t xml:space="preserve">İzolasyon Önlemleri </w:t>
      </w:r>
    </w:p>
    <w:p w:rsidR="00F24C99" w:rsidRPr="005A5E8D" w:rsidRDefault="00F24C99" w:rsidP="00F24C99">
      <w:pPr>
        <w:autoSpaceDE w:val="0"/>
        <w:autoSpaceDN w:val="0"/>
        <w:adjustRightInd w:val="0"/>
        <w:rPr>
          <w:rFonts w:cs="Verdana"/>
          <w:color w:val="000000"/>
        </w:rPr>
      </w:pPr>
      <w:r w:rsidRPr="005A5E8D">
        <w:rPr>
          <w:rFonts w:cs="Verdana"/>
          <w:color w:val="000000"/>
        </w:rPr>
        <w:t xml:space="preserve">Akılcı Antibiyotik Kullanımı </w:t>
      </w:r>
    </w:p>
    <w:p w:rsidR="00F24C99" w:rsidRPr="005C70E7" w:rsidRDefault="00F24C99" w:rsidP="00F24C99">
      <w:pPr>
        <w:rPr>
          <w:rFonts w:cs="Calibri"/>
          <w:color w:val="000000"/>
        </w:rPr>
      </w:pPr>
      <w:r w:rsidRPr="00FD676D">
        <w:rPr>
          <w:rFonts w:cs="Calibri"/>
          <w:color w:val="000000"/>
        </w:rPr>
        <w:t xml:space="preserve">Akut Ağrı Yönetimi </w:t>
      </w:r>
    </w:p>
    <w:p w:rsidR="00F24C99" w:rsidRPr="005C70E7" w:rsidRDefault="00F24C99" w:rsidP="00F24C99">
      <w:pPr>
        <w:rPr>
          <w:rFonts w:cs="Calibri"/>
          <w:color w:val="000000"/>
        </w:rPr>
      </w:pPr>
      <w:r w:rsidRPr="00CF7EF7">
        <w:rPr>
          <w:rFonts w:cs="Calibri"/>
          <w:color w:val="000000"/>
        </w:rPr>
        <w:t xml:space="preserve">Potansiyel Organ </w:t>
      </w:r>
      <w:proofErr w:type="spellStart"/>
      <w:r w:rsidRPr="00CF7EF7">
        <w:rPr>
          <w:rFonts w:cs="Calibri"/>
          <w:color w:val="000000"/>
        </w:rPr>
        <w:t>Dönörü</w:t>
      </w:r>
      <w:proofErr w:type="spellEnd"/>
      <w:r w:rsidRPr="00CF7EF7">
        <w:rPr>
          <w:rFonts w:cs="Calibri"/>
          <w:color w:val="000000"/>
        </w:rPr>
        <w:t xml:space="preserve"> Durumunun Yönetilmesi</w:t>
      </w:r>
    </w:p>
    <w:p w:rsidR="00F24C99" w:rsidRPr="004A1279" w:rsidRDefault="00F24C99" w:rsidP="00F24C99">
      <w:pPr>
        <w:rPr>
          <w:rFonts w:cs="Calibri"/>
          <w:color w:val="000000"/>
        </w:rPr>
      </w:pPr>
      <w:r>
        <w:rPr>
          <w:rFonts w:cs="Calibri"/>
          <w:color w:val="000000"/>
        </w:rPr>
        <w:t>Hasta Güvenliği</w:t>
      </w:r>
    </w:p>
    <w:p w:rsidR="00F24C99" w:rsidRPr="004A1279" w:rsidRDefault="00F24C99" w:rsidP="00F24C99">
      <w:pPr>
        <w:rPr>
          <w:rFonts w:cs="Calibri"/>
          <w:color w:val="000000"/>
        </w:rPr>
      </w:pPr>
      <w:r>
        <w:rPr>
          <w:rFonts w:cs="Calibri"/>
          <w:color w:val="000000"/>
        </w:rPr>
        <w:t>Yaşamın Sonu Yönetimi</w:t>
      </w:r>
    </w:p>
    <w:p w:rsidR="00F24C99" w:rsidRPr="00CF7EF7" w:rsidRDefault="00F24C99" w:rsidP="00F24C99">
      <w:pPr>
        <w:rPr>
          <w:rFonts w:cs="Calibri"/>
          <w:color w:val="000000"/>
        </w:rPr>
      </w:pPr>
      <w:r w:rsidRPr="00CF7EF7">
        <w:rPr>
          <w:rFonts w:cs="Calibri"/>
          <w:color w:val="000000"/>
        </w:rPr>
        <w:t xml:space="preserve">Potansiyel Organ </w:t>
      </w:r>
      <w:proofErr w:type="spellStart"/>
      <w:r w:rsidRPr="00CF7EF7">
        <w:rPr>
          <w:rFonts w:cs="Calibri"/>
          <w:color w:val="000000"/>
        </w:rPr>
        <w:t>Dönörü</w:t>
      </w:r>
      <w:proofErr w:type="spellEnd"/>
      <w:r w:rsidRPr="00CF7EF7">
        <w:rPr>
          <w:rFonts w:cs="Calibri"/>
          <w:color w:val="000000"/>
        </w:rPr>
        <w:t xml:space="preserve"> Durumunun Yönetilmesi</w:t>
      </w:r>
    </w:p>
    <w:p w:rsidR="00160C36" w:rsidRDefault="00F24C99" w:rsidP="00F24C99">
      <w:pPr>
        <w:rPr>
          <w:b/>
          <w:sz w:val="24"/>
          <w:szCs w:val="24"/>
          <w:u w:val="single"/>
        </w:rPr>
        <w:sectPr w:rsidR="00160C36" w:rsidSect="004F21E2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9"/>
        </w:sectPr>
      </w:pPr>
      <w:r w:rsidRPr="004A1279">
        <w:rPr>
          <w:rFonts w:cs="Calibri"/>
          <w:color w:val="000000"/>
        </w:rPr>
        <w:t>Erişkin Yoğun Bakımda Kritik Pediatrik Hasta</w:t>
      </w:r>
      <w:r>
        <w:rPr>
          <w:rFonts w:cs="Calibri"/>
          <w:color w:val="000000"/>
        </w:rPr>
        <w:t xml:space="preserve"> Yönetimi</w:t>
      </w:r>
    </w:p>
    <w:p w:rsidR="00160C36" w:rsidRDefault="00160C36" w:rsidP="00160C36">
      <w:pPr>
        <w:rPr>
          <w:b/>
          <w:sz w:val="24"/>
          <w:szCs w:val="24"/>
          <w:u w:val="single"/>
        </w:rPr>
      </w:pPr>
    </w:p>
    <w:p w:rsidR="00160C36" w:rsidRDefault="00160C36" w:rsidP="00160C36">
      <w:pPr>
        <w:jc w:val="both"/>
      </w:pPr>
    </w:p>
    <w:p w:rsidR="00160C36" w:rsidRDefault="00160C36" w:rsidP="00160C36">
      <w:pPr>
        <w:sectPr w:rsidR="00160C36" w:rsidSect="004F21E2">
          <w:type w:val="continuous"/>
          <w:pgSz w:w="11906" w:h="16838"/>
          <w:pgMar w:top="1417" w:right="746" w:bottom="1417" w:left="1080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:rsidR="00160C36" w:rsidRDefault="00160C36" w:rsidP="00160C36">
      <w:pPr>
        <w:rPr>
          <w:sz w:val="24"/>
          <w:szCs w:val="24"/>
        </w:rPr>
        <w:sectPr w:rsidR="00160C36" w:rsidSect="004F21E2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:rsidR="00CB5751" w:rsidRDefault="00CB5751" w:rsidP="00E8075A">
      <w:pPr>
        <w:jc w:val="center"/>
      </w:pPr>
    </w:p>
    <w:p w:rsidR="00CB5751" w:rsidRDefault="00CB5751" w:rsidP="00B23548"/>
    <w:sectPr w:rsidR="00CB5751" w:rsidSect="00997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561" w:rsidRDefault="005C5561">
      <w:r>
        <w:separator/>
      </w:r>
    </w:p>
  </w:endnote>
  <w:endnote w:type="continuationSeparator" w:id="0">
    <w:p w:rsidR="005C5561" w:rsidRDefault="005C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561" w:rsidRDefault="005C5561">
      <w:r>
        <w:separator/>
      </w:r>
    </w:p>
  </w:footnote>
  <w:footnote w:type="continuationSeparator" w:id="0">
    <w:p w:rsidR="005C5561" w:rsidRDefault="005C5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053E"/>
    <w:multiLevelType w:val="multilevel"/>
    <w:tmpl w:val="47201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634EE"/>
    <w:multiLevelType w:val="hybridMultilevel"/>
    <w:tmpl w:val="854640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057619"/>
    <w:multiLevelType w:val="hybridMultilevel"/>
    <w:tmpl w:val="B3EC0A58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6"/>
    <w:rsid w:val="00004DB1"/>
    <w:rsid w:val="00006CEE"/>
    <w:rsid w:val="00032E66"/>
    <w:rsid w:val="00037292"/>
    <w:rsid w:val="00037E84"/>
    <w:rsid w:val="00050090"/>
    <w:rsid w:val="000524D3"/>
    <w:rsid w:val="00055006"/>
    <w:rsid w:val="000719FB"/>
    <w:rsid w:val="00090CA9"/>
    <w:rsid w:val="00095E82"/>
    <w:rsid w:val="000965F4"/>
    <w:rsid w:val="000B3687"/>
    <w:rsid w:val="000C7E3A"/>
    <w:rsid w:val="000D5F50"/>
    <w:rsid w:val="000D7BEC"/>
    <w:rsid w:val="000E2730"/>
    <w:rsid w:val="000F037C"/>
    <w:rsid w:val="000F57C9"/>
    <w:rsid w:val="001061E0"/>
    <w:rsid w:val="0013257B"/>
    <w:rsid w:val="001514E5"/>
    <w:rsid w:val="00160C36"/>
    <w:rsid w:val="00161DA3"/>
    <w:rsid w:val="00162FD5"/>
    <w:rsid w:val="00180CE1"/>
    <w:rsid w:val="00182F04"/>
    <w:rsid w:val="00185976"/>
    <w:rsid w:val="00187768"/>
    <w:rsid w:val="00190649"/>
    <w:rsid w:val="001A0B29"/>
    <w:rsid w:val="001A31CF"/>
    <w:rsid w:val="001A72FB"/>
    <w:rsid w:val="001B1AE8"/>
    <w:rsid w:val="001B613B"/>
    <w:rsid w:val="001B7E06"/>
    <w:rsid w:val="001C5EB5"/>
    <w:rsid w:val="001D0F13"/>
    <w:rsid w:val="001E170D"/>
    <w:rsid w:val="001E5AC8"/>
    <w:rsid w:val="001E7F25"/>
    <w:rsid w:val="00200564"/>
    <w:rsid w:val="0020242A"/>
    <w:rsid w:val="00204AD3"/>
    <w:rsid w:val="00215750"/>
    <w:rsid w:val="00230896"/>
    <w:rsid w:val="00245525"/>
    <w:rsid w:val="00250DC2"/>
    <w:rsid w:val="00250F2C"/>
    <w:rsid w:val="00261559"/>
    <w:rsid w:val="00261781"/>
    <w:rsid w:val="00261BC5"/>
    <w:rsid w:val="00270C19"/>
    <w:rsid w:val="0028032A"/>
    <w:rsid w:val="00282F3C"/>
    <w:rsid w:val="0028502A"/>
    <w:rsid w:val="00294C5B"/>
    <w:rsid w:val="002967F5"/>
    <w:rsid w:val="002A3CE5"/>
    <w:rsid w:val="002B206D"/>
    <w:rsid w:val="002C6717"/>
    <w:rsid w:val="002D762E"/>
    <w:rsid w:val="002F0294"/>
    <w:rsid w:val="002F25EA"/>
    <w:rsid w:val="002F72AF"/>
    <w:rsid w:val="003010EA"/>
    <w:rsid w:val="00307058"/>
    <w:rsid w:val="00317219"/>
    <w:rsid w:val="003202BD"/>
    <w:rsid w:val="003220F9"/>
    <w:rsid w:val="00322FCB"/>
    <w:rsid w:val="00327657"/>
    <w:rsid w:val="00340FD3"/>
    <w:rsid w:val="003452B6"/>
    <w:rsid w:val="00352916"/>
    <w:rsid w:val="00355A5A"/>
    <w:rsid w:val="00365BB8"/>
    <w:rsid w:val="00370066"/>
    <w:rsid w:val="00370FBC"/>
    <w:rsid w:val="00373EE6"/>
    <w:rsid w:val="003745FB"/>
    <w:rsid w:val="00376E29"/>
    <w:rsid w:val="00384D29"/>
    <w:rsid w:val="00395D19"/>
    <w:rsid w:val="003A2223"/>
    <w:rsid w:val="003A7B8F"/>
    <w:rsid w:val="003B07AF"/>
    <w:rsid w:val="003B1E47"/>
    <w:rsid w:val="003B3E84"/>
    <w:rsid w:val="003B4611"/>
    <w:rsid w:val="003B7A7F"/>
    <w:rsid w:val="003C0FD0"/>
    <w:rsid w:val="003C16C8"/>
    <w:rsid w:val="003C76CB"/>
    <w:rsid w:val="003E754C"/>
    <w:rsid w:val="003F3F44"/>
    <w:rsid w:val="00402F8D"/>
    <w:rsid w:val="00412701"/>
    <w:rsid w:val="00426FAC"/>
    <w:rsid w:val="00430632"/>
    <w:rsid w:val="00433BC6"/>
    <w:rsid w:val="00451C89"/>
    <w:rsid w:val="0049522C"/>
    <w:rsid w:val="004A2CF9"/>
    <w:rsid w:val="004A3D2C"/>
    <w:rsid w:val="004A54CF"/>
    <w:rsid w:val="004B4405"/>
    <w:rsid w:val="004C063E"/>
    <w:rsid w:val="004C0F65"/>
    <w:rsid w:val="004D4C80"/>
    <w:rsid w:val="004D4E55"/>
    <w:rsid w:val="004E674B"/>
    <w:rsid w:val="004F21E2"/>
    <w:rsid w:val="00513602"/>
    <w:rsid w:val="00516EE8"/>
    <w:rsid w:val="005207F5"/>
    <w:rsid w:val="005309F0"/>
    <w:rsid w:val="00543323"/>
    <w:rsid w:val="00545B06"/>
    <w:rsid w:val="00563982"/>
    <w:rsid w:val="005663F2"/>
    <w:rsid w:val="00567342"/>
    <w:rsid w:val="00576D21"/>
    <w:rsid w:val="0058147D"/>
    <w:rsid w:val="00587BC9"/>
    <w:rsid w:val="00591971"/>
    <w:rsid w:val="005A2537"/>
    <w:rsid w:val="005A7C97"/>
    <w:rsid w:val="005C1703"/>
    <w:rsid w:val="005C5561"/>
    <w:rsid w:val="005D5472"/>
    <w:rsid w:val="005E2011"/>
    <w:rsid w:val="005F31F9"/>
    <w:rsid w:val="006033E9"/>
    <w:rsid w:val="00605259"/>
    <w:rsid w:val="00606FC4"/>
    <w:rsid w:val="0060776C"/>
    <w:rsid w:val="00617A2F"/>
    <w:rsid w:val="00622A13"/>
    <w:rsid w:val="00622C30"/>
    <w:rsid w:val="006233EA"/>
    <w:rsid w:val="00627840"/>
    <w:rsid w:val="0063135E"/>
    <w:rsid w:val="0063268D"/>
    <w:rsid w:val="00633A64"/>
    <w:rsid w:val="00634F15"/>
    <w:rsid w:val="006359D9"/>
    <w:rsid w:val="00635B07"/>
    <w:rsid w:val="00646630"/>
    <w:rsid w:val="00663491"/>
    <w:rsid w:val="00673CBB"/>
    <w:rsid w:val="00683F16"/>
    <w:rsid w:val="006871A9"/>
    <w:rsid w:val="006A16E4"/>
    <w:rsid w:val="006B2FD0"/>
    <w:rsid w:val="006C49A0"/>
    <w:rsid w:val="006C6DC3"/>
    <w:rsid w:val="006C7B93"/>
    <w:rsid w:val="006D1D21"/>
    <w:rsid w:val="006E29ED"/>
    <w:rsid w:val="006F6C4B"/>
    <w:rsid w:val="00704767"/>
    <w:rsid w:val="007214F1"/>
    <w:rsid w:val="007228E5"/>
    <w:rsid w:val="0072453D"/>
    <w:rsid w:val="00726A04"/>
    <w:rsid w:val="00731E0A"/>
    <w:rsid w:val="00752917"/>
    <w:rsid w:val="007550CA"/>
    <w:rsid w:val="00755E5B"/>
    <w:rsid w:val="0077259B"/>
    <w:rsid w:val="007A328C"/>
    <w:rsid w:val="007A3543"/>
    <w:rsid w:val="007B7310"/>
    <w:rsid w:val="007C075A"/>
    <w:rsid w:val="007E0624"/>
    <w:rsid w:val="007E21DF"/>
    <w:rsid w:val="007E2A93"/>
    <w:rsid w:val="007E3934"/>
    <w:rsid w:val="007E749E"/>
    <w:rsid w:val="007F6589"/>
    <w:rsid w:val="007F7B75"/>
    <w:rsid w:val="00800B09"/>
    <w:rsid w:val="00810191"/>
    <w:rsid w:val="00812D92"/>
    <w:rsid w:val="0081754C"/>
    <w:rsid w:val="00822866"/>
    <w:rsid w:val="00824948"/>
    <w:rsid w:val="0083285E"/>
    <w:rsid w:val="008504EC"/>
    <w:rsid w:val="00852702"/>
    <w:rsid w:val="008622EA"/>
    <w:rsid w:val="00866215"/>
    <w:rsid w:val="00874986"/>
    <w:rsid w:val="00875468"/>
    <w:rsid w:val="0087580C"/>
    <w:rsid w:val="0087686D"/>
    <w:rsid w:val="00884800"/>
    <w:rsid w:val="00897CB7"/>
    <w:rsid w:val="008A27E1"/>
    <w:rsid w:val="008B5E06"/>
    <w:rsid w:val="008C7D98"/>
    <w:rsid w:val="008D089E"/>
    <w:rsid w:val="008E3347"/>
    <w:rsid w:val="008E5EDE"/>
    <w:rsid w:val="008E6012"/>
    <w:rsid w:val="008E7258"/>
    <w:rsid w:val="0090308C"/>
    <w:rsid w:val="00904C80"/>
    <w:rsid w:val="00904EAF"/>
    <w:rsid w:val="00910B16"/>
    <w:rsid w:val="009300C4"/>
    <w:rsid w:val="009442DB"/>
    <w:rsid w:val="009515BB"/>
    <w:rsid w:val="00967673"/>
    <w:rsid w:val="009678FB"/>
    <w:rsid w:val="00967AE0"/>
    <w:rsid w:val="00972683"/>
    <w:rsid w:val="00975027"/>
    <w:rsid w:val="00985587"/>
    <w:rsid w:val="00990F67"/>
    <w:rsid w:val="0099714A"/>
    <w:rsid w:val="009B258A"/>
    <w:rsid w:val="009C19FB"/>
    <w:rsid w:val="009C2170"/>
    <w:rsid w:val="009C2BF0"/>
    <w:rsid w:val="009C6766"/>
    <w:rsid w:val="009D50BD"/>
    <w:rsid w:val="009E0000"/>
    <w:rsid w:val="009E676D"/>
    <w:rsid w:val="009E7D65"/>
    <w:rsid w:val="009F6278"/>
    <w:rsid w:val="00A07483"/>
    <w:rsid w:val="00A170F8"/>
    <w:rsid w:val="00A17200"/>
    <w:rsid w:val="00A31780"/>
    <w:rsid w:val="00A44E19"/>
    <w:rsid w:val="00A515B3"/>
    <w:rsid w:val="00A51EAD"/>
    <w:rsid w:val="00A52F80"/>
    <w:rsid w:val="00A54C37"/>
    <w:rsid w:val="00A64A39"/>
    <w:rsid w:val="00A70B45"/>
    <w:rsid w:val="00A7124B"/>
    <w:rsid w:val="00A82EBE"/>
    <w:rsid w:val="00A925D3"/>
    <w:rsid w:val="00A97C3D"/>
    <w:rsid w:val="00A97CFC"/>
    <w:rsid w:val="00AA120C"/>
    <w:rsid w:val="00AA3AE6"/>
    <w:rsid w:val="00AC1DB5"/>
    <w:rsid w:val="00AC67B3"/>
    <w:rsid w:val="00AE5F31"/>
    <w:rsid w:val="00AE63C6"/>
    <w:rsid w:val="00B04899"/>
    <w:rsid w:val="00B129C8"/>
    <w:rsid w:val="00B16F40"/>
    <w:rsid w:val="00B23548"/>
    <w:rsid w:val="00B34380"/>
    <w:rsid w:val="00B35CFA"/>
    <w:rsid w:val="00B6044E"/>
    <w:rsid w:val="00B64204"/>
    <w:rsid w:val="00B674C6"/>
    <w:rsid w:val="00B67CC0"/>
    <w:rsid w:val="00B71501"/>
    <w:rsid w:val="00B75443"/>
    <w:rsid w:val="00B87E7A"/>
    <w:rsid w:val="00B9031F"/>
    <w:rsid w:val="00B9383F"/>
    <w:rsid w:val="00B943C7"/>
    <w:rsid w:val="00B94779"/>
    <w:rsid w:val="00B97751"/>
    <w:rsid w:val="00BC102D"/>
    <w:rsid w:val="00BD6308"/>
    <w:rsid w:val="00BD6456"/>
    <w:rsid w:val="00BE54E6"/>
    <w:rsid w:val="00BF161B"/>
    <w:rsid w:val="00BF5CAD"/>
    <w:rsid w:val="00BF6CFA"/>
    <w:rsid w:val="00C01B9B"/>
    <w:rsid w:val="00C03119"/>
    <w:rsid w:val="00C06ABA"/>
    <w:rsid w:val="00C17358"/>
    <w:rsid w:val="00C17E2C"/>
    <w:rsid w:val="00C22DBE"/>
    <w:rsid w:val="00C26016"/>
    <w:rsid w:val="00C32728"/>
    <w:rsid w:val="00C40539"/>
    <w:rsid w:val="00C50139"/>
    <w:rsid w:val="00C560EE"/>
    <w:rsid w:val="00C6649F"/>
    <w:rsid w:val="00C720EE"/>
    <w:rsid w:val="00C77AA7"/>
    <w:rsid w:val="00C8080A"/>
    <w:rsid w:val="00C81674"/>
    <w:rsid w:val="00C918EA"/>
    <w:rsid w:val="00C922C8"/>
    <w:rsid w:val="00C96BA1"/>
    <w:rsid w:val="00CA1164"/>
    <w:rsid w:val="00CA2775"/>
    <w:rsid w:val="00CB1811"/>
    <w:rsid w:val="00CB2A5F"/>
    <w:rsid w:val="00CB2DB0"/>
    <w:rsid w:val="00CB5751"/>
    <w:rsid w:val="00CC30C0"/>
    <w:rsid w:val="00CC78DB"/>
    <w:rsid w:val="00CE6ABE"/>
    <w:rsid w:val="00CF370F"/>
    <w:rsid w:val="00D01D70"/>
    <w:rsid w:val="00D12FE9"/>
    <w:rsid w:val="00D23E6D"/>
    <w:rsid w:val="00D272E4"/>
    <w:rsid w:val="00D31DEF"/>
    <w:rsid w:val="00D431A8"/>
    <w:rsid w:val="00D4425E"/>
    <w:rsid w:val="00D56D37"/>
    <w:rsid w:val="00D5734A"/>
    <w:rsid w:val="00D6161F"/>
    <w:rsid w:val="00D7462B"/>
    <w:rsid w:val="00D81E97"/>
    <w:rsid w:val="00D96B25"/>
    <w:rsid w:val="00DA64E1"/>
    <w:rsid w:val="00DC028C"/>
    <w:rsid w:val="00DC5AE7"/>
    <w:rsid w:val="00DD2F2C"/>
    <w:rsid w:val="00DD3020"/>
    <w:rsid w:val="00DE2CBD"/>
    <w:rsid w:val="00DF006C"/>
    <w:rsid w:val="00DF13DD"/>
    <w:rsid w:val="00E0167C"/>
    <w:rsid w:val="00E137FB"/>
    <w:rsid w:val="00E25D43"/>
    <w:rsid w:val="00E27AF5"/>
    <w:rsid w:val="00E33461"/>
    <w:rsid w:val="00E4374A"/>
    <w:rsid w:val="00E629C1"/>
    <w:rsid w:val="00E665FA"/>
    <w:rsid w:val="00E71840"/>
    <w:rsid w:val="00E7438B"/>
    <w:rsid w:val="00E8075A"/>
    <w:rsid w:val="00E81028"/>
    <w:rsid w:val="00E86252"/>
    <w:rsid w:val="00EA568D"/>
    <w:rsid w:val="00EB11B8"/>
    <w:rsid w:val="00EB6D53"/>
    <w:rsid w:val="00EB7D68"/>
    <w:rsid w:val="00EC0450"/>
    <w:rsid w:val="00ED4E22"/>
    <w:rsid w:val="00ED5C00"/>
    <w:rsid w:val="00ED77B3"/>
    <w:rsid w:val="00EE587E"/>
    <w:rsid w:val="00EE7A10"/>
    <w:rsid w:val="00EF5A3A"/>
    <w:rsid w:val="00F227A8"/>
    <w:rsid w:val="00F24C99"/>
    <w:rsid w:val="00F26054"/>
    <w:rsid w:val="00F3055F"/>
    <w:rsid w:val="00F433A4"/>
    <w:rsid w:val="00F437B0"/>
    <w:rsid w:val="00F51EEA"/>
    <w:rsid w:val="00F57C9B"/>
    <w:rsid w:val="00F614D8"/>
    <w:rsid w:val="00F6717D"/>
    <w:rsid w:val="00F7127D"/>
    <w:rsid w:val="00F7539F"/>
    <w:rsid w:val="00F8013E"/>
    <w:rsid w:val="00F82080"/>
    <w:rsid w:val="00F93C90"/>
    <w:rsid w:val="00FA1C06"/>
    <w:rsid w:val="00FB4120"/>
    <w:rsid w:val="00FB4272"/>
    <w:rsid w:val="00FB5A51"/>
    <w:rsid w:val="00FB61C3"/>
    <w:rsid w:val="00FC601B"/>
    <w:rsid w:val="00FD196D"/>
    <w:rsid w:val="00FD1CD9"/>
    <w:rsid w:val="00FD3C52"/>
    <w:rsid w:val="00FD5AD2"/>
    <w:rsid w:val="00FF0648"/>
    <w:rsid w:val="00FF1D50"/>
    <w:rsid w:val="00FF60FC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0C36"/>
  </w:style>
  <w:style w:type="paragraph" w:styleId="Balk2">
    <w:name w:val="heading 2"/>
    <w:basedOn w:val="Normal"/>
    <w:next w:val="Normal"/>
    <w:link w:val="Balk2Char"/>
    <w:qFormat/>
    <w:rsid w:val="00160C36"/>
    <w:pPr>
      <w:keepNext/>
      <w:outlineLvl w:val="1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160C36"/>
    <w:pPr>
      <w:keepNext/>
      <w:outlineLvl w:val="3"/>
    </w:pPr>
    <w:rPr>
      <w:b/>
      <w:u w:val="single"/>
    </w:rPr>
  </w:style>
  <w:style w:type="paragraph" w:styleId="Balk5">
    <w:name w:val="heading 5"/>
    <w:basedOn w:val="Normal"/>
    <w:next w:val="Normal"/>
    <w:link w:val="Balk5Char"/>
    <w:qFormat/>
    <w:rsid w:val="00160C36"/>
    <w:pPr>
      <w:keepNext/>
      <w:shd w:val="pct15" w:color="auto" w:fill="FFFFFF"/>
      <w:outlineLvl w:val="4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60C36"/>
    <w:pPr>
      <w:shd w:val="pct15" w:color="auto" w:fill="FFFFFF"/>
      <w:spacing w:line="360" w:lineRule="auto"/>
      <w:jc w:val="center"/>
    </w:pPr>
    <w:rPr>
      <w:b/>
      <w:sz w:val="24"/>
    </w:rPr>
  </w:style>
  <w:style w:type="paragraph" w:styleId="Altbilgi">
    <w:name w:val="footer"/>
    <w:basedOn w:val="Normal"/>
    <w:link w:val="AltbilgiChar"/>
    <w:rsid w:val="00160C36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link w:val="GvdeMetniChar"/>
    <w:rsid w:val="00160C36"/>
    <w:pPr>
      <w:spacing w:after="120"/>
    </w:pPr>
  </w:style>
  <w:style w:type="character" w:customStyle="1" w:styleId="AltbilgiChar">
    <w:name w:val="Altbilgi Char"/>
    <w:link w:val="Altbilgi"/>
    <w:rsid w:val="00160C36"/>
    <w:rPr>
      <w:lang w:val="tr-TR" w:eastAsia="tr-TR" w:bidi="ar-SA"/>
    </w:rPr>
  </w:style>
  <w:style w:type="character" w:customStyle="1" w:styleId="Balk2Char">
    <w:name w:val="Başlık 2 Char"/>
    <w:link w:val="Balk2"/>
    <w:rsid w:val="00160C36"/>
    <w:rPr>
      <w:b/>
      <w:lang w:val="tr-TR" w:eastAsia="tr-TR" w:bidi="ar-SA"/>
    </w:rPr>
  </w:style>
  <w:style w:type="character" w:customStyle="1" w:styleId="Balk4Char">
    <w:name w:val="Başlık 4 Char"/>
    <w:link w:val="Balk4"/>
    <w:rsid w:val="00160C36"/>
    <w:rPr>
      <w:b/>
      <w:u w:val="single"/>
      <w:lang w:val="tr-TR" w:eastAsia="tr-TR" w:bidi="ar-SA"/>
    </w:rPr>
  </w:style>
  <w:style w:type="character" w:customStyle="1" w:styleId="Balk5Char">
    <w:name w:val="Başlık 5 Char"/>
    <w:link w:val="Balk5"/>
    <w:rsid w:val="00160C36"/>
    <w:rPr>
      <w:b/>
      <w:lang w:val="tr-TR" w:eastAsia="tr-TR" w:bidi="ar-SA"/>
    </w:rPr>
  </w:style>
  <w:style w:type="character" w:customStyle="1" w:styleId="KonuBalChar">
    <w:name w:val="Konu Başlığı Char"/>
    <w:link w:val="KonuBal"/>
    <w:rsid w:val="00160C36"/>
    <w:rPr>
      <w:b/>
      <w:sz w:val="24"/>
      <w:lang w:val="tr-TR" w:eastAsia="tr-TR" w:bidi="ar-SA"/>
    </w:rPr>
  </w:style>
  <w:style w:type="character" w:customStyle="1" w:styleId="GvdeMetniChar">
    <w:name w:val="Gövde Metni Char"/>
    <w:link w:val="GvdeMetni"/>
    <w:locked/>
    <w:rsid w:val="00160C36"/>
    <w:rPr>
      <w:lang w:val="tr-TR" w:eastAsia="tr-TR" w:bidi="ar-SA"/>
    </w:rPr>
  </w:style>
  <w:style w:type="paragraph" w:styleId="BalonMetni">
    <w:name w:val="Balloon Text"/>
    <w:basedOn w:val="Normal"/>
    <w:semiHidden/>
    <w:rsid w:val="00634F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68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0C36"/>
  </w:style>
  <w:style w:type="paragraph" w:styleId="Balk2">
    <w:name w:val="heading 2"/>
    <w:basedOn w:val="Normal"/>
    <w:next w:val="Normal"/>
    <w:link w:val="Balk2Char"/>
    <w:qFormat/>
    <w:rsid w:val="00160C36"/>
    <w:pPr>
      <w:keepNext/>
      <w:outlineLvl w:val="1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160C36"/>
    <w:pPr>
      <w:keepNext/>
      <w:outlineLvl w:val="3"/>
    </w:pPr>
    <w:rPr>
      <w:b/>
      <w:u w:val="single"/>
    </w:rPr>
  </w:style>
  <w:style w:type="paragraph" w:styleId="Balk5">
    <w:name w:val="heading 5"/>
    <w:basedOn w:val="Normal"/>
    <w:next w:val="Normal"/>
    <w:link w:val="Balk5Char"/>
    <w:qFormat/>
    <w:rsid w:val="00160C36"/>
    <w:pPr>
      <w:keepNext/>
      <w:shd w:val="pct15" w:color="auto" w:fill="FFFFFF"/>
      <w:outlineLvl w:val="4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60C36"/>
    <w:pPr>
      <w:shd w:val="pct15" w:color="auto" w:fill="FFFFFF"/>
      <w:spacing w:line="360" w:lineRule="auto"/>
      <w:jc w:val="center"/>
    </w:pPr>
    <w:rPr>
      <w:b/>
      <w:sz w:val="24"/>
    </w:rPr>
  </w:style>
  <w:style w:type="paragraph" w:styleId="Altbilgi">
    <w:name w:val="footer"/>
    <w:basedOn w:val="Normal"/>
    <w:link w:val="AltbilgiChar"/>
    <w:rsid w:val="00160C36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link w:val="GvdeMetniChar"/>
    <w:rsid w:val="00160C36"/>
    <w:pPr>
      <w:spacing w:after="120"/>
    </w:pPr>
  </w:style>
  <w:style w:type="character" w:customStyle="1" w:styleId="AltbilgiChar">
    <w:name w:val="Altbilgi Char"/>
    <w:link w:val="Altbilgi"/>
    <w:rsid w:val="00160C36"/>
    <w:rPr>
      <w:lang w:val="tr-TR" w:eastAsia="tr-TR" w:bidi="ar-SA"/>
    </w:rPr>
  </w:style>
  <w:style w:type="character" w:customStyle="1" w:styleId="Balk2Char">
    <w:name w:val="Başlık 2 Char"/>
    <w:link w:val="Balk2"/>
    <w:rsid w:val="00160C36"/>
    <w:rPr>
      <w:b/>
      <w:lang w:val="tr-TR" w:eastAsia="tr-TR" w:bidi="ar-SA"/>
    </w:rPr>
  </w:style>
  <w:style w:type="character" w:customStyle="1" w:styleId="Balk4Char">
    <w:name w:val="Başlık 4 Char"/>
    <w:link w:val="Balk4"/>
    <w:rsid w:val="00160C36"/>
    <w:rPr>
      <w:b/>
      <w:u w:val="single"/>
      <w:lang w:val="tr-TR" w:eastAsia="tr-TR" w:bidi="ar-SA"/>
    </w:rPr>
  </w:style>
  <w:style w:type="character" w:customStyle="1" w:styleId="Balk5Char">
    <w:name w:val="Başlık 5 Char"/>
    <w:link w:val="Balk5"/>
    <w:rsid w:val="00160C36"/>
    <w:rPr>
      <w:b/>
      <w:lang w:val="tr-TR" w:eastAsia="tr-TR" w:bidi="ar-SA"/>
    </w:rPr>
  </w:style>
  <w:style w:type="character" w:customStyle="1" w:styleId="KonuBalChar">
    <w:name w:val="Konu Başlığı Char"/>
    <w:link w:val="KonuBal"/>
    <w:rsid w:val="00160C36"/>
    <w:rPr>
      <w:b/>
      <w:sz w:val="24"/>
      <w:lang w:val="tr-TR" w:eastAsia="tr-TR" w:bidi="ar-SA"/>
    </w:rPr>
  </w:style>
  <w:style w:type="character" w:customStyle="1" w:styleId="GvdeMetniChar">
    <w:name w:val="Gövde Metni Char"/>
    <w:link w:val="GvdeMetni"/>
    <w:locked/>
    <w:rsid w:val="00160C36"/>
    <w:rPr>
      <w:lang w:val="tr-TR" w:eastAsia="tr-TR" w:bidi="ar-SA"/>
    </w:rPr>
  </w:style>
  <w:style w:type="paragraph" w:styleId="BalonMetni">
    <w:name w:val="Balloon Text"/>
    <w:basedOn w:val="Normal"/>
    <w:semiHidden/>
    <w:rsid w:val="00634F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68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bim</Company>
  <LinksUpToDate>false</LinksUpToDate>
  <CharactersWithSpaces>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Huriye</dc:creator>
  <cp:lastModifiedBy>Windows Kullanıcısı</cp:lastModifiedBy>
  <cp:revision>3</cp:revision>
  <cp:lastPrinted>2019-07-08T08:11:00Z</cp:lastPrinted>
  <dcterms:created xsi:type="dcterms:W3CDTF">2019-06-12T11:19:00Z</dcterms:created>
  <dcterms:modified xsi:type="dcterms:W3CDTF">2019-07-08T08:12:00Z</dcterms:modified>
</cp:coreProperties>
</file>